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B781A" w14:textId="77777777" w:rsidR="007B52E3" w:rsidRPr="0089475E" w:rsidRDefault="007B52E3" w:rsidP="00276662">
      <w:pPr>
        <w:tabs>
          <w:tab w:val="left" w:pos="4962"/>
        </w:tabs>
        <w:spacing w:after="0" w:line="20" w:lineRule="atLeast"/>
        <w:jc w:val="both"/>
        <w:rPr>
          <w:rFonts w:cs="Arial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4339"/>
      </w:tblGrid>
      <w:tr w:rsidR="00A13F65" w:rsidRPr="0089475E" w14:paraId="24B319B2" w14:textId="77777777" w:rsidTr="00EC6C50">
        <w:trPr>
          <w:trHeight w:val="283"/>
        </w:trPr>
        <w:tc>
          <w:tcPr>
            <w:tcW w:w="5275" w:type="dxa"/>
            <w:vAlign w:val="bottom"/>
          </w:tcPr>
          <w:p w14:paraId="76F395AD" w14:textId="77777777" w:rsidR="00A13F65" w:rsidRPr="0089475E" w:rsidRDefault="0089475E" w:rsidP="003736B3">
            <w:pPr>
              <w:spacing w:after="0"/>
              <w:rPr>
                <w:rFonts w:cs="Arial"/>
                <w:lang w:val="en-GB"/>
              </w:rPr>
            </w:pPr>
            <w:r w:rsidRPr="0089475E">
              <w:rPr>
                <w:rFonts w:cs="Arial"/>
                <w:lang w:val="en-GB"/>
              </w:rPr>
              <w:t>Client</w:t>
            </w:r>
            <w:r w:rsidR="00173F04" w:rsidRPr="0089475E">
              <w:rPr>
                <w:rFonts w:cs="Arial"/>
                <w:lang w:val="en-GB"/>
              </w:rPr>
              <w:t>:</w:t>
            </w:r>
            <w:r w:rsidR="00116E55">
              <w:rPr>
                <w:rFonts w:cs="Arial"/>
                <w:b/>
                <w:noProof/>
              </w:rPr>
              <w:t xml:space="preserve"> </w:t>
            </w:r>
            <w:r w:rsidR="00116E55" w:rsidRPr="00816316">
              <w:rPr>
                <w:rFonts w:cs="Arial"/>
                <w:b/>
                <w:noProof/>
                <w:shd w:val="clear" w:color="auto" w:fill="BFBFBF"/>
              </w:rPr>
              <w:t> 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79C20E7F" w14:textId="77777777" w:rsidR="00A13F65" w:rsidRPr="0089475E" w:rsidRDefault="0089475E" w:rsidP="003736B3">
            <w:pPr>
              <w:spacing w:after="0"/>
              <w:rPr>
                <w:rFonts w:cs="Arial"/>
                <w:lang w:val="en-GB"/>
              </w:rPr>
            </w:pPr>
            <w:r w:rsidRPr="0089475E">
              <w:rPr>
                <w:rFonts w:cs="Arial"/>
                <w:lang w:val="en-GB"/>
              </w:rPr>
              <w:t>Service Provider</w:t>
            </w:r>
            <w:r w:rsidR="00A13F65" w:rsidRPr="0089475E">
              <w:rPr>
                <w:rFonts w:cs="Arial"/>
                <w:lang w:val="en-GB"/>
              </w:rPr>
              <w:t>:</w:t>
            </w:r>
          </w:p>
        </w:tc>
      </w:tr>
      <w:tr w:rsidR="00A13F65" w:rsidRPr="0089475E" w14:paraId="278ADB0E" w14:textId="77777777" w:rsidTr="00EC6C50">
        <w:trPr>
          <w:trHeight w:val="803"/>
        </w:trPr>
        <w:tc>
          <w:tcPr>
            <w:tcW w:w="5275" w:type="dxa"/>
          </w:tcPr>
          <w:p w14:paraId="05ED8960" w14:textId="616B8BF6" w:rsidR="00546428" w:rsidRPr="00654814" w:rsidRDefault="0089475E" w:rsidP="00546428">
            <w:pPr>
              <w:tabs>
                <w:tab w:val="left" w:pos="4962"/>
              </w:tabs>
              <w:spacing w:after="60" w:line="20" w:lineRule="atLeast"/>
              <w:rPr>
                <w:rFonts w:cs="Arial"/>
              </w:rPr>
            </w:pPr>
            <w:r w:rsidRPr="0089475E">
              <w:rPr>
                <w:rFonts w:cs="Arial"/>
                <w:lang w:val="en-GB"/>
              </w:rPr>
              <w:t>Name</w:t>
            </w:r>
            <w:r w:rsidR="005B6133" w:rsidRPr="0089475E">
              <w:rPr>
                <w:rFonts w:cs="Arial"/>
                <w:lang w:val="en-GB"/>
              </w:rPr>
              <w:t>:</w:t>
            </w:r>
            <w:r w:rsidR="00546428" w:rsidRPr="00F85A98">
              <w:rPr>
                <w:rFonts w:cs="Arial"/>
                <w:b/>
              </w:rPr>
              <w:t xml:space="preserve"> </w:t>
            </w:r>
            <w:r w:rsidR="00546428" w:rsidRPr="00F85A98">
              <w:rPr>
                <w:rFonts w:cs="Arial"/>
                <w:b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0" w:name="Szöveg2"/>
            <w:r w:rsidR="00546428" w:rsidRPr="00F85A98">
              <w:rPr>
                <w:rFonts w:cs="Arial"/>
                <w:b/>
              </w:rPr>
              <w:instrText xml:space="preserve"> FORMTEXT </w:instrText>
            </w:r>
            <w:r w:rsidR="00546428" w:rsidRPr="00F85A98">
              <w:rPr>
                <w:rFonts w:cs="Arial"/>
                <w:b/>
              </w:rPr>
            </w:r>
            <w:r w:rsidR="00546428" w:rsidRPr="00F85A98">
              <w:rPr>
                <w:rFonts w:cs="Arial"/>
                <w:b/>
              </w:rPr>
              <w:fldChar w:fldCharType="separate"/>
            </w:r>
            <w:r w:rsidR="00546428" w:rsidRPr="00F85A98">
              <w:rPr>
                <w:rFonts w:cs="Arial"/>
                <w:b/>
                <w:noProof/>
              </w:rPr>
              <w:t> </w:t>
            </w:r>
            <w:r w:rsidR="00546428" w:rsidRPr="00F85A98">
              <w:rPr>
                <w:rFonts w:cs="Arial"/>
                <w:b/>
              </w:rPr>
              <w:fldChar w:fldCharType="end"/>
            </w:r>
            <w:bookmarkEnd w:id="0"/>
          </w:p>
          <w:p w14:paraId="04BBD4D6" w14:textId="77777777" w:rsidR="005B6133" w:rsidRPr="0089475E" w:rsidRDefault="0019393A" w:rsidP="005B6133">
            <w:pPr>
              <w:tabs>
                <w:tab w:val="left" w:pos="4962"/>
              </w:tabs>
              <w:spacing w:after="60" w:line="20" w:lineRule="atLeast"/>
              <w:rPr>
                <w:rFonts w:cs="Arial"/>
                <w:lang w:val="en-GB"/>
              </w:rPr>
            </w:pPr>
            <w:r w:rsidRPr="0089475E">
              <w:rPr>
                <w:rFonts w:cs="Arial"/>
                <w:lang w:val="en-GB"/>
              </w:rPr>
              <w:t>_________________________________________________</w:t>
            </w:r>
            <w:r w:rsidR="005B6133" w:rsidRPr="0089475E">
              <w:rPr>
                <w:rFonts w:cs="Arial"/>
                <w:lang w:val="en-GB"/>
              </w:rPr>
              <w:t xml:space="preserve"> </w:t>
            </w:r>
          </w:p>
          <w:p w14:paraId="34E0C89F" w14:textId="77777777" w:rsidR="00546428" w:rsidRPr="00654814" w:rsidRDefault="0089475E" w:rsidP="00546428">
            <w:pPr>
              <w:tabs>
                <w:tab w:val="left" w:pos="4962"/>
              </w:tabs>
              <w:spacing w:after="60" w:line="20" w:lineRule="atLeast"/>
              <w:rPr>
                <w:rFonts w:cs="Arial"/>
              </w:rPr>
            </w:pPr>
            <w:r w:rsidRPr="0089475E">
              <w:rPr>
                <w:rFonts w:cs="Arial"/>
                <w:lang w:val="en-GB"/>
              </w:rPr>
              <w:t>seat:</w:t>
            </w:r>
            <w:r w:rsidR="00116E55">
              <w:rPr>
                <w:rFonts w:cs="Arial"/>
                <w:b/>
                <w:noProof/>
              </w:rPr>
              <w:t xml:space="preserve"> </w:t>
            </w:r>
            <w:r w:rsidR="00116E55" w:rsidRPr="00F85A98">
              <w:rPr>
                <w:rFonts w:cs="Arial"/>
                <w:b/>
                <w:noProof/>
              </w:rPr>
              <w:t> </w:t>
            </w:r>
            <w:r w:rsidR="00546428" w:rsidRPr="00F85A98">
              <w:rPr>
                <w:rFonts w:cs="Arial"/>
                <w:b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546428" w:rsidRPr="00F85A98">
              <w:rPr>
                <w:rFonts w:cs="Arial"/>
                <w:b/>
              </w:rPr>
              <w:instrText xml:space="preserve"> FORMTEXT </w:instrText>
            </w:r>
            <w:r w:rsidR="00546428" w:rsidRPr="00F85A98">
              <w:rPr>
                <w:rFonts w:cs="Arial"/>
                <w:b/>
              </w:rPr>
            </w:r>
            <w:r w:rsidR="00546428" w:rsidRPr="00F85A98">
              <w:rPr>
                <w:rFonts w:cs="Arial"/>
                <w:b/>
              </w:rPr>
              <w:fldChar w:fldCharType="separate"/>
            </w:r>
            <w:r w:rsidR="00546428">
              <w:rPr>
                <w:rFonts w:cs="Arial"/>
                <w:b/>
                <w:noProof/>
              </w:rPr>
              <w:t xml:space="preserve"> </w:t>
            </w:r>
            <w:r w:rsidR="00546428" w:rsidRPr="00F85A98">
              <w:rPr>
                <w:rFonts w:cs="Arial"/>
                <w:b/>
                <w:noProof/>
              </w:rPr>
              <w:t> </w:t>
            </w:r>
            <w:r w:rsidR="00546428" w:rsidRPr="00F85A98">
              <w:rPr>
                <w:rFonts w:cs="Arial"/>
                <w:b/>
              </w:rPr>
              <w:fldChar w:fldCharType="end"/>
            </w:r>
          </w:p>
          <w:p w14:paraId="2E7D3C0D" w14:textId="77777777" w:rsidR="0019393A" w:rsidRPr="0089475E" w:rsidRDefault="0019393A" w:rsidP="005B6133">
            <w:pPr>
              <w:tabs>
                <w:tab w:val="left" w:pos="4962"/>
              </w:tabs>
              <w:spacing w:after="0" w:line="20" w:lineRule="atLeast"/>
              <w:rPr>
                <w:rFonts w:cs="Arial"/>
                <w:lang w:val="en-GB"/>
              </w:rPr>
            </w:pPr>
            <w:r w:rsidRPr="0089475E">
              <w:rPr>
                <w:rFonts w:cs="Arial"/>
                <w:lang w:val="en-GB"/>
              </w:rPr>
              <w:t>_________________________________________________</w:t>
            </w:r>
          </w:p>
          <w:p w14:paraId="157592B8" w14:textId="77777777" w:rsidR="0019393A" w:rsidRPr="0089475E" w:rsidRDefault="00116E55" w:rsidP="005B6133">
            <w:pPr>
              <w:tabs>
                <w:tab w:val="left" w:pos="4962"/>
              </w:tabs>
              <w:spacing w:after="0" w:line="20" w:lineRule="atLeast"/>
              <w:rPr>
                <w:rStyle w:val="Helyrzszveg1"/>
                <w:rFonts w:cs="Arial"/>
                <w:b/>
                <w:bCs/>
                <w:color w:val="auto"/>
                <w:lang w:val="en-GB"/>
              </w:rPr>
            </w:pPr>
            <w:r w:rsidRPr="00F85A98">
              <w:rPr>
                <w:rFonts w:cs="Arial"/>
                <w:b/>
                <w:noProof/>
              </w:rPr>
              <w:t> </w:t>
            </w:r>
          </w:p>
          <w:p w14:paraId="5A8A6812" w14:textId="77777777" w:rsidR="0019393A" w:rsidRPr="0089475E" w:rsidRDefault="0019393A" w:rsidP="005B6133">
            <w:pPr>
              <w:tabs>
                <w:tab w:val="left" w:pos="4962"/>
              </w:tabs>
              <w:spacing w:after="0" w:line="20" w:lineRule="atLeast"/>
              <w:rPr>
                <w:rStyle w:val="Helyrzszveg1"/>
                <w:rFonts w:cs="Arial"/>
                <w:b/>
                <w:bCs/>
                <w:color w:val="auto"/>
                <w:lang w:val="en-GB"/>
              </w:rPr>
            </w:pPr>
            <w:r w:rsidRPr="0089475E">
              <w:rPr>
                <w:rFonts w:cs="Arial"/>
                <w:lang w:val="en-GB"/>
              </w:rPr>
              <w:t>_________________________________________________</w:t>
            </w:r>
          </w:p>
          <w:p w14:paraId="0AC76278" w14:textId="77777777" w:rsidR="00546428" w:rsidRPr="00654814" w:rsidRDefault="0089475E" w:rsidP="00546428">
            <w:pPr>
              <w:tabs>
                <w:tab w:val="left" w:pos="4962"/>
              </w:tabs>
              <w:spacing w:after="60" w:line="20" w:lineRule="atLeast"/>
              <w:rPr>
                <w:rFonts w:cs="Arial"/>
              </w:rPr>
            </w:pPr>
            <w:r w:rsidRPr="0089475E">
              <w:rPr>
                <w:rFonts w:eastAsia="Times New Roman" w:cs="Tahoma"/>
                <w:color w:val="000000"/>
                <w:lang w:val="en-GB" w:eastAsia="hu-HU"/>
              </w:rPr>
              <w:t>registration number</w:t>
            </w:r>
            <w:r w:rsidR="005B6133" w:rsidRPr="0089475E">
              <w:rPr>
                <w:rFonts w:cs="Arial"/>
                <w:lang w:val="en-GB"/>
              </w:rPr>
              <w:t>:</w:t>
            </w:r>
            <w:r w:rsidR="00116E55">
              <w:rPr>
                <w:rFonts w:cs="Arial"/>
                <w:lang w:val="en-GB"/>
              </w:rPr>
              <w:t xml:space="preserve"> </w:t>
            </w:r>
            <w:r w:rsidR="00116E55" w:rsidRPr="00F85A98">
              <w:rPr>
                <w:rFonts w:cs="Arial"/>
                <w:b/>
                <w:noProof/>
              </w:rPr>
              <w:t> </w:t>
            </w:r>
            <w:r w:rsidR="00546428" w:rsidRPr="00F85A98">
              <w:rPr>
                <w:rFonts w:cs="Arial"/>
                <w:b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546428" w:rsidRPr="00F85A98">
              <w:rPr>
                <w:rFonts w:cs="Arial"/>
                <w:b/>
              </w:rPr>
              <w:instrText xml:space="preserve"> FORMTEXT </w:instrText>
            </w:r>
            <w:r w:rsidR="00546428" w:rsidRPr="00F85A98">
              <w:rPr>
                <w:rFonts w:cs="Arial"/>
                <w:b/>
              </w:rPr>
            </w:r>
            <w:r w:rsidR="00546428" w:rsidRPr="00F85A98">
              <w:rPr>
                <w:rFonts w:cs="Arial"/>
                <w:b/>
              </w:rPr>
              <w:fldChar w:fldCharType="separate"/>
            </w:r>
            <w:r w:rsidR="00546428">
              <w:rPr>
                <w:rFonts w:cs="Arial"/>
                <w:b/>
                <w:noProof/>
              </w:rPr>
              <w:t xml:space="preserve"> </w:t>
            </w:r>
            <w:r w:rsidR="00546428" w:rsidRPr="00F85A98">
              <w:rPr>
                <w:rFonts w:cs="Arial"/>
                <w:b/>
                <w:noProof/>
              </w:rPr>
              <w:t> </w:t>
            </w:r>
            <w:r w:rsidR="00546428" w:rsidRPr="00F85A98">
              <w:rPr>
                <w:rFonts w:cs="Arial"/>
                <w:b/>
              </w:rPr>
              <w:fldChar w:fldCharType="end"/>
            </w:r>
          </w:p>
          <w:p w14:paraId="1E194699" w14:textId="77777777" w:rsidR="005B6133" w:rsidRPr="0089475E" w:rsidRDefault="0019393A" w:rsidP="005B6133">
            <w:pPr>
              <w:tabs>
                <w:tab w:val="left" w:pos="4962"/>
              </w:tabs>
              <w:spacing w:after="0" w:line="20" w:lineRule="atLeast"/>
              <w:rPr>
                <w:rFonts w:cs="Arial"/>
                <w:lang w:val="en-GB"/>
              </w:rPr>
            </w:pPr>
            <w:r w:rsidRPr="0089475E">
              <w:rPr>
                <w:rFonts w:cs="Arial"/>
                <w:lang w:val="en-GB"/>
              </w:rPr>
              <w:t>_________________________________________________</w:t>
            </w:r>
          </w:p>
          <w:p w14:paraId="4AB62D7A" w14:textId="77777777" w:rsidR="00546428" w:rsidRPr="00654814" w:rsidRDefault="0089475E" w:rsidP="00546428">
            <w:pPr>
              <w:tabs>
                <w:tab w:val="left" w:pos="4962"/>
              </w:tabs>
              <w:spacing w:after="60" w:line="20" w:lineRule="atLeast"/>
              <w:rPr>
                <w:rFonts w:cs="Arial"/>
              </w:rPr>
            </w:pPr>
            <w:r w:rsidRPr="0089475E">
              <w:rPr>
                <w:rFonts w:cs="Arial"/>
                <w:lang w:val="en-GB"/>
              </w:rPr>
              <w:t>tax number/tax ID</w:t>
            </w:r>
            <w:r w:rsidR="005B6133" w:rsidRPr="0089475E">
              <w:rPr>
                <w:rFonts w:cs="Arial"/>
                <w:lang w:val="en-GB"/>
              </w:rPr>
              <w:t xml:space="preserve">: </w:t>
            </w:r>
            <w:r w:rsidR="00116E55" w:rsidRPr="00F85A98">
              <w:rPr>
                <w:rFonts w:cs="Arial"/>
                <w:b/>
                <w:noProof/>
              </w:rPr>
              <w:t> </w:t>
            </w:r>
            <w:r w:rsidR="00546428" w:rsidRPr="00F85A98">
              <w:rPr>
                <w:rFonts w:cs="Arial"/>
                <w:b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546428" w:rsidRPr="00F85A98">
              <w:rPr>
                <w:rFonts w:cs="Arial"/>
                <w:b/>
              </w:rPr>
              <w:instrText xml:space="preserve"> FORMTEXT </w:instrText>
            </w:r>
            <w:r w:rsidR="00546428" w:rsidRPr="00F85A98">
              <w:rPr>
                <w:rFonts w:cs="Arial"/>
                <w:b/>
              </w:rPr>
            </w:r>
            <w:r w:rsidR="00546428" w:rsidRPr="00F85A98">
              <w:rPr>
                <w:rFonts w:cs="Arial"/>
                <w:b/>
              </w:rPr>
              <w:fldChar w:fldCharType="separate"/>
            </w:r>
            <w:r w:rsidR="00546428">
              <w:rPr>
                <w:rFonts w:cs="Arial"/>
                <w:b/>
                <w:noProof/>
              </w:rPr>
              <w:t xml:space="preserve"> </w:t>
            </w:r>
            <w:r w:rsidR="00546428" w:rsidRPr="00F85A98">
              <w:rPr>
                <w:rFonts w:cs="Arial"/>
                <w:b/>
                <w:noProof/>
              </w:rPr>
              <w:t> </w:t>
            </w:r>
            <w:r w:rsidR="00546428" w:rsidRPr="00F85A98">
              <w:rPr>
                <w:rFonts w:cs="Arial"/>
                <w:b/>
              </w:rPr>
              <w:fldChar w:fldCharType="end"/>
            </w:r>
          </w:p>
          <w:p w14:paraId="49FB8F9D" w14:textId="77777777" w:rsidR="0019393A" w:rsidRPr="0089475E" w:rsidRDefault="0019393A" w:rsidP="005B6133">
            <w:pPr>
              <w:spacing w:after="0" w:line="20" w:lineRule="atLeast"/>
              <w:rPr>
                <w:rFonts w:cs="Arial"/>
                <w:lang w:val="en-GB"/>
              </w:rPr>
            </w:pPr>
            <w:r w:rsidRPr="0089475E">
              <w:rPr>
                <w:rFonts w:cs="Arial"/>
                <w:lang w:val="en-GB"/>
              </w:rPr>
              <w:t>_________________________________________________</w:t>
            </w:r>
          </w:p>
          <w:p w14:paraId="52C16242" w14:textId="77777777" w:rsidR="00546428" w:rsidRPr="00654814" w:rsidRDefault="0089475E" w:rsidP="00546428">
            <w:pPr>
              <w:tabs>
                <w:tab w:val="left" w:pos="4962"/>
              </w:tabs>
              <w:spacing w:after="60" w:line="20" w:lineRule="atLeast"/>
              <w:rPr>
                <w:rFonts w:cs="Arial"/>
              </w:rPr>
            </w:pPr>
            <w:r w:rsidRPr="0089475E">
              <w:rPr>
                <w:rFonts w:cs="Arial"/>
                <w:lang w:val="en-GB"/>
              </w:rPr>
              <w:t>representative</w:t>
            </w:r>
            <w:r w:rsidR="005B6133" w:rsidRPr="0089475E">
              <w:rPr>
                <w:rFonts w:cs="Arial"/>
                <w:lang w:val="en-GB"/>
              </w:rPr>
              <w:t>:</w:t>
            </w:r>
            <w:r w:rsidR="00116E55">
              <w:rPr>
                <w:rFonts w:cs="Arial"/>
                <w:b/>
                <w:noProof/>
              </w:rPr>
              <w:t xml:space="preserve"> </w:t>
            </w:r>
            <w:r w:rsidR="00116E55" w:rsidRPr="00F85A98">
              <w:rPr>
                <w:rFonts w:cs="Arial"/>
                <w:b/>
                <w:noProof/>
              </w:rPr>
              <w:t> </w:t>
            </w:r>
            <w:r w:rsidR="00546428" w:rsidRPr="00F85A98">
              <w:rPr>
                <w:rFonts w:cs="Arial"/>
                <w:b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546428" w:rsidRPr="00F85A98">
              <w:rPr>
                <w:rFonts w:cs="Arial"/>
                <w:b/>
              </w:rPr>
              <w:instrText xml:space="preserve"> FORMTEXT </w:instrText>
            </w:r>
            <w:r w:rsidR="00546428" w:rsidRPr="00F85A98">
              <w:rPr>
                <w:rFonts w:cs="Arial"/>
                <w:b/>
              </w:rPr>
            </w:r>
            <w:r w:rsidR="00546428" w:rsidRPr="00F85A98">
              <w:rPr>
                <w:rFonts w:cs="Arial"/>
                <w:b/>
              </w:rPr>
              <w:fldChar w:fldCharType="separate"/>
            </w:r>
            <w:r w:rsidR="00546428">
              <w:rPr>
                <w:rFonts w:cs="Arial"/>
                <w:b/>
                <w:noProof/>
              </w:rPr>
              <w:t xml:space="preserve"> </w:t>
            </w:r>
            <w:r w:rsidR="00546428" w:rsidRPr="00F85A98">
              <w:rPr>
                <w:rFonts w:cs="Arial"/>
                <w:b/>
                <w:noProof/>
              </w:rPr>
              <w:t> </w:t>
            </w:r>
            <w:r w:rsidR="00546428" w:rsidRPr="00F85A98">
              <w:rPr>
                <w:rFonts w:cs="Arial"/>
                <w:b/>
              </w:rPr>
              <w:fldChar w:fldCharType="end"/>
            </w:r>
          </w:p>
          <w:p w14:paraId="5FE37137" w14:textId="77777777" w:rsidR="005B6133" w:rsidRPr="0089475E" w:rsidRDefault="0019393A" w:rsidP="005B6133">
            <w:pPr>
              <w:tabs>
                <w:tab w:val="left" w:pos="4962"/>
              </w:tabs>
              <w:spacing w:after="0" w:line="20" w:lineRule="atLeast"/>
              <w:rPr>
                <w:rFonts w:cs="Arial"/>
                <w:lang w:val="en-GB"/>
              </w:rPr>
            </w:pPr>
            <w:r w:rsidRPr="0089475E">
              <w:rPr>
                <w:rFonts w:cs="Arial"/>
                <w:lang w:val="en-GB"/>
              </w:rPr>
              <w:t>_________________________________________________</w:t>
            </w:r>
          </w:p>
          <w:p w14:paraId="337B32C2" w14:textId="77777777" w:rsidR="00546428" w:rsidRPr="00654814" w:rsidRDefault="0089475E" w:rsidP="00546428">
            <w:pPr>
              <w:tabs>
                <w:tab w:val="left" w:pos="4962"/>
              </w:tabs>
              <w:spacing w:after="60" w:line="20" w:lineRule="atLeast"/>
              <w:rPr>
                <w:rFonts w:cs="Arial"/>
              </w:rPr>
            </w:pPr>
            <w:r w:rsidRPr="0089475E">
              <w:rPr>
                <w:rFonts w:cs="Arial"/>
                <w:lang w:val="en-GB"/>
              </w:rPr>
              <w:t>administrator/contact</w:t>
            </w:r>
            <w:r w:rsidR="005B6133" w:rsidRPr="0089475E">
              <w:rPr>
                <w:rFonts w:cs="Arial"/>
                <w:lang w:val="en-GB"/>
              </w:rPr>
              <w:t>:</w:t>
            </w:r>
            <w:r w:rsidR="00116E55">
              <w:rPr>
                <w:rFonts w:cs="Arial"/>
                <w:b/>
                <w:noProof/>
              </w:rPr>
              <w:t xml:space="preserve"> </w:t>
            </w:r>
            <w:r w:rsidR="00116E55" w:rsidRPr="00F85A98">
              <w:rPr>
                <w:rFonts w:cs="Arial"/>
                <w:b/>
                <w:noProof/>
              </w:rPr>
              <w:t> </w:t>
            </w:r>
            <w:r w:rsidR="00546428" w:rsidRPr="00F85A98">
              <w:rPr>
                <w:rFonts w:cs="Arial"/>
                <w:b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546428" w:rsidRPr="00F85A98">
              <w:rPr>
                <w:rFonts w:cs="Arial"/>
                <w:b/>
              </w:rPr>
              <w:instrText xml:space="preserve"> FORMTEXT </w:instrText>
            </w:r>
            <w:r w:rsidR="00546428" w:rsidRPr="00F85A98">
              <w:rPr>
                <w:rFonts w:cs="Arial"/>
                <w:b/>
              </w:rPr>
            </w:r>
            <w:r w:rsidR="00546428" w:rsidRPr="00F85A98">
              <w:rPr>
                <w:rFonts w:cs="Arial"/>
                <w:b/>
              </w:rPr>
              <w:fldChar w:fldCharType="separate"/>
            </w:r>
            <w:r w:rsidR="00546428">
              <w:rPr>
                <w:rFonts w:cs="Arial"/>
                <w:b/>
                <w:noProof/>
              </w:rPr>
              <w:t xml:space="preserve"> </w:t>
            </w:r>
            <w:r w:rsidR="00546428" w:rsidRPr="00F85A98">
              <w:rPr>
                <w:rFonts w:cs="Arial"/>
                <w:b/>
                <w:noProof/>
              </w:rPr>
              <w:t> </w:t>
            </w:r>
            <w:r w:rsidR="00546428" w:rsidRPr="00F85A98">
              <w:rPr>
                <w:rFonts w:cs="Arial"/>
                <w:b/>
              </w:rPr>
              <w:fldChar w:fldCharType="end"/>
            </w:r>
          </w:p>
          <w:p w14:paraId="185705E9" w14:textId="77777777" w:rsidR="005B6133" w:rsidRPr="0089475E" w:rsidRDefault="0019393A" w:rsidP="005B6133">
            <w:pPr>
              <w:tabs>
                <w:tab w:val="left" w:pos="4962"/>
              </w:tabs>
              <w:spacing w:after="0" w:line="20" w:lineRule="atLeast"/>
              <w:rPr>
                <w:rFonts w:cs="Arial"/>
                <w:lang w:val="en-GB"/>
              </w:rPr>
            </w:pPr>
            <w:r w:rsidRPr="0089475E">
              <w:rPr>
                <w:rFonts w:cs="Arial"/>
                <w:lang w:val="en-GB"/>
              </w:rPr>
              <w:t>_________________________________________________</w:t>
            </w:r>
          </w:p>
          <w:p w14:paraId="5D8A6F6B" w14:textId="77777777" w:rsidR="00A13F65" w:rsidRPr="00546428" w:rsidRDefault="0089475E" w:rsidP="00546428">
            <w:pPr>
              <w:tabs>
                <w:tab w:val="left" w:pos="4962"/>
              </w:tabs>
              <w:spacing w:after="60" w:line="20" w:lineRule="atLeast"/>
              <w:rPr>
                <w:rFonts w:cs="Arial"/>
              </w:rPr>
            </w:pPr>
            <w:r w:rsidRPr="0089475E">
              <w:rPr>
                <w:rFonts w:cs="Arial"/>
                <w:lang w:val="en-GB"/>
              </w:rPr>
              <w:t>administrator/</w:t>
            </w:r>
            <w:proofErr w:type="gramStart"/>
            <w:r w:rsidRPr="0089475E">
              <w:rPr>
                <w:rFonts w:cs="Arial"/>
                <w:lang w:val="en-GB"/>
              </w:rPr>
              <w:t>contact  e-mail</w:t>
            </w:r>
            <w:proofErr w:type="gramEnd"/>
            <w:r w:rsidR="005B6133" w:rsidRPr="0089475E">
              <w:rPr>
                <w:rFonts w:cs="Arial"/>
                <w:lang w:val="en-GB"/>
              </w:rPr>
              <w:t>:</w:t>
            </w:r>
            <w:r w:rsidR="00546428">
              <w:rPr>
                <w:rFonts w:cs="Arial"/>
                <w:lang w:val="en-GB"/>
              </w:rPr>
              <w:t xml:space="preserve"> </w:t>
            </w:r>
            <w:r w:rsidR="00546428" w:rsidRPr="00F85A98">
              <w:rPr>
                <w:rFonts w:cs="Arial"/>
                <w:b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546428" w:rsidRPr="00F85A98">
              <w:rPr>
                <w:rFonts w:cs="Arial"/>
                <w:b/>
              </w:rPr>
              <w:instrText xml:space="preserve"> FORMTEXT </w:instrText>
            </w:r>
            <w:r w:rsidR="00546428" w:rsidRPr="00F85A98">
              <w:rPr>
                <w:rFonts w:cs="Arial"/>
                <w:b/>
              </w:rPr>
            </w:r>
            <w:r w:rsidR="00546428" w:rsidRPr="00F85A98">
              <w:rPr>
                <w:rFonts w:cs="Arial"/>
                <w:b/>
              </w:rPr>
              <w:fldChar w:fldCharType="separate"/>
            </w:r>
            <w:r w:rsidR="00546428">
              <w:rPr>
                <w:rFonts w:cs="Arial"/>
                <w:b/>
                <w:noProof/>
              </w:rPr>
              <w:t xml:space="preserve"> </w:t>
            </w:r>
            <w:r w:rsidR="00546428" w:rsidRPr="00F85A98">
              <w:rPr>
                <w:rFonts w:cs="Arial"/>
                <w:b/>
                <w:noProof/>
              </w:rPr>
              <w:t> </w:t>
            </w:r>
            <w:r w:rsidR="00546428" w:rsidRPr="00F85A98">
              <w:rPr>
                <w:rFonts w:cs="Arial"/>
                <w:b/>
              </w:rPr>
              <w:fldChar w:fldCharType="end"/>
            </w:r>
            <w:r w:rsidR="005B6133" w:rsidRPr="0089475E">
              <w:rPr>
                <w:rStyle w:val="Helyrzszveg1"/>
                <w:rFonts w:cs="Arial"/>
                <w:b/>
                <w:bCs/>
                <w:color w:val="auto"/>
                <w:lang w:val="en-GB"/>
              </w:rPr>
              <w:br/>
            </w:r>
            <w:r w:rsidR="0019393A" w:rsidRPr="0089475E">
              <w:rPr>
                <w:rFonts w:cs="Arial"/>
                <w:lang w:val="en-GB"/>
              </w:rPr>
              <w:t>_________________________________________________</w:t>
            </w:r>
          </w:p>
        </w:tc>
        <w:tc>
          <w:tcPr>
            <w:tcW w:w="4649" w:type="dxa"/>
            <w:shd w:val="clear" w:color="auto" w:fill="auto"/>
          </w:tcPr>
          <w:p w14:paraId="22E1496B" w14:textId="77777777" w:rsidR="0089475E" w:rsidRPr="0089475E" w:rsidRDefault="00546428" w:rsidP="0089475E">
            <w:pPr>
              <w:spacing w:after="0" w:line="240" w:lineRule="auto"/>
              <w:rPr>
                <w:rFonts w:eastAsia="Times New Roman" w:cs="Tahoma"/>
                <w:color w:val="000000"/>
                <w:lang w:val="en-GB" w:eastAsia="hu-HU"/>
              </w:rPr>
            </w:pPr>
            <w:r w:rsidRPr="00546428">
              <w:rPr>
                <w:rFonts w:eastAsia="Times New Roman" w:cs="Arial"/>
                <w:b/>
                <w:color w:val="000000"/>
                <w:lang w:val="en-GB" w:eastAsia="hu-HU"/>
              </w:rPr>
              <w:t>ÉMI Non-profit limited liability company for quality control and innovation in building</w:t>
            </w:r>
            <w:r>
              <w:rPr>
                <w:rFonts w:eastAsia="Times New Roman" w:cs="Arial"/>
                <w:color w:val="000000"/>
                <w:lang w:val="en-GB" w:eastAsia="hu-HU"/>
              </w:rPr>
              <w:br/>
            </w:r>
            <w:r>
              <w:rPr>
                <w:rFonts w:eastAsia="Times New Roman" w:cs="Arial"/>
                <w:color w:val="000000"/>
                <w:lang w:val="en-GB" w:eastAsia="hu-HU"/>
              </w:rPr>
              <w:br/>
            </w:r>
            <w:r w:rsidR="0089475E" w:rsidRPr="0089475E">
              <w:rPr>
                <w:rFonts w:eastAsia="Times New Roman" w:cs="Arial"/>
                <w:color w:val="000000"/>
                <w:lang w:val="en-GB" w:eastAsia="hu-HU"/>
              </w:rPr>
              <w:t>2000 Szentendre, Dózsa György út 26.</w:t>
            </w:r>
          </w:p>
          <w:p w14:paraId="37CA56C7" w14:textId="77777777" w:rsidR="00546428" w:rsidRDefault="00546428" w:rsidP="0089475E">
            <w:pPr>
              <w:spacing w:after="0" w:line="240" w:lineRule="auto"/>
              <w:rPr>
                <w:rFonts w:eastAsia="Times New Roman" w:cs="Tahoma"/>
                <w:color w:val="000000"/>
                <w:lang w:val="en-GB" w:eastAsia="hu-HU"/>
              </w:rPr>
            </w:pPr>
          </w:p>
          <w:p w14:paraId="686FE004" w14:textId="77777777" w:rsidR="0089475E" w:rsidRPr="0089475E" w:rsidRDefault="0089475E" w:rsidP="0089475E">
            <w:pPr>
              <w:spacing w:after="0" w:line="240" w:lineRule="auto"/>
              <w:rPr>
                <w:rFonts w:eastAsia="Times New Roman" w:cs="Tahoma"/>
                <w:color w:val="000000"/>
                <w:lang w:val="en-GB" w:eastAsia="hu-HU"/>
              </w:rPr>
            </w:pPr>
            <w:r w:rsidRPr="0089475E">
              <w:rPr>
                <w:rFonts w:eastAsia="Times New Roman" w:cs="Tahoma"/>
                <w:color w:val="000000"/>
                <w:lang w:val="en-GB" w:eastAsia="hu-HU"/>
              </w:rPr>
              <w:t>post address: H-2001 Szentendre, Pf. 180.</w:t>
            </w:r>
          </w:p>
          <w:p w14:paraId="26F1DD7C" w14:textId="77777777" w:rsidR="00546428" w:rsidRDefault="00546428" w:rsidP="0089475E">
            <w:pPr>
              <w:spacing w:after="0" w:line="240" w:lineRule="auto"/>
              <w:rPr>
                <w:rFonts w:eastAsia="Times New Roman" w:cs="Tahoma"/>
                <w:color w:val="000000"/>
                <w:lang w:val="en-GB" w:eastAsia="hu-HU"/>
              </w:rPr>
            </w:pPr>
          </w:p>
          <w:p w14:paraId="27CAA455" w14:textId="77777777" w:rsidR="0089475E" w:rsidRPr="0089475E" w:rsidRDefault="0089475E" w:rsidP="0089475E">
            <w:pPr>
              <w:spacing w:after="0" w:line="240" w:lineRule="auto"/>
              <w:rPr>
                <w:rFonts w:eastAsia="Times New Roman" w:cs="Tahoma"/>
                <w:color w:val="000000"/>
                <w:lang w:val="en-GB" w:eastAsia="hu-HU"/>
              </w:rPr>
            </w:pPr>
            <w:r w:rsidRPr="0089475E">
              <w:rPr>
                <w:rFonts w:eastAsia="Times New Roman" w:cs="Tahoma"/>
                <w:color w:val="000000"/>
                <w:lang w:val="en-GB" w:eastAsia="hu-HU"/>
              </w:rPr>
              <w:t>registration number: 13-09-176128</w:t>
            </w:r>
          </w:p>
          <w:p w14:paraId="240F12E5" w14:textId="77777777" w:rsidR="00546428" w:rsidRDefault="00546428" w:rsidP="0089475E">
            <w:pPr>
              <w:spacing w:after="0" w:line="240" w:lineRule="auto"/>
              <w:rPr>
                <w:rFonts w:eastAsia="Times New Roman" w:cs="Tahoma"/>
                <w:color w:val="000000"/>
                <w:lang w:val="en-GB" w:eastAsia="hu-HU"/>
              </w:rPr>
            </w:pPr>
          </w:p>
          <w:p w14:paraId="71548FA3" w14:textId="77777777" w:rsidR="0089475E" w:rsidRPr="0089475E" w:rsidRDefault="0089475E" w:rsidP="0089475E">
            <w:pPr>
              <w:spacing w:after="0" w:line="240" w:lineRule="auto"/>
              <w:rPr>
                <w:rFonts w:eastAsia="Times New Roman" w:cs="Tahoma"/>
                <w:color w:val="000000"/>
                <w:lang w:val="en-GB" w:eastAsia="hu-HU"/>
              </w:rPr>
            </w:pPr>
            <w:r w:rsidRPr="0089475E">
              <w:rPr>
                <w:rFonts w:eastAsia="Times New Roman" w:cs="Tahoma"/>
                <w:color w:val="000000"/>
                <w:lang w:val="en-GB" w:eastAsia="hu-HU"/>
              </w:rPr>
              <w:t xml:space="preserve">tax number: </w:t>
            </w:r>
            <w:proofErr w:type="gramStart"/>
            <w:r w:rsidRPr="0089475E">
              <w:rPr>
                <w:rFonts w:eastAsia="Times New Roman" w:cs="Tahoma"/>
                <w:color w:val="000000"/>
                <w:lang w:val="en-GB" w:eastAsia="hu-HU"/>
              </w:rPr>
              <w:t>20783185-2-13</w:t>
            </w:r>
            <w:proofErr w:type="gramEnd"/>
          </w:p>
          <w:p w14:paraId="5417661C" w14:textId="77777777" w:rsidR="00546428" w:rsidRDefault="00546428" w:rsidP="0089475E">
            <w:pPr>
              <w:spacing w:after="0" w:line="240" w:lineRule="auto"/>
              <w:rPr>
                <w:rFonts w:eastAsia="Times New Roman" w:cs="Tahoma"/>
                <w:color w:val="000000"/>
                <w:lang w:val="en-GB" w:eastAsia="hu-HU"/>
              </w:rPr>
            </w:pPr>
          </w:p>
          <w:p w14:paraId="20B530CB" w14:textId="6D895C6A" w:rsidR="00546428" w:rsidRPr="006F4CD0" w:rsidRDefault="0089475E" w:rsidP="00546428">
            <w:pPr>
              <w:spacing w:after="0" w:line="20" w:lineRule="atLeast"/>
              <w:rPr>
                <w:rFonts w:cs="Arial"/>
                <w:b/>
                <w:lang w:val="en-GB"/>
              </w:rPr>
            </w:pPr>
            <w:r w:rsidRPr="0089475E">
              <w:rPr>
                <w:rFonts w:eastAsia="Times New Roman" w:cs="Tahoma"/>
                <w:color w:val="000000"/>
                <w:lang w:val="en-GB" w:eastAsia="hu-HU"/>
              </w:rPr>
              <w:t>bank account number:</w:t>
            </w:r>
            <w:r w:rsidRPr="0089475E">
              <w:rPr>
                <w:rFonts w:eastAsia="Times New Roman" w:cs="Tahoma"/>
                <w:b/>
                <w:bCs/>
                <w:color w:val="000000"/>
                <w:lang w:val="en-GB" w:eastAsia="hu-HU"/>
              </w:rPr>
              <w:t xml:space="preserve"> </w:t>
            </w:r>
            <w:r w:rsidRPr="0089475E">
              <w:rPr>
                <w:b/>
                <w:lang w:val="en-GB"/>
              </w:rPr>
              <w:br/>
            </w:r>
            <w:r w:rsidR="00C10F4F" w:rsidRPr="00C10F4F">
              <w:rPr>
                <w:rFonts w:cs="Arial"/>
                <w:b/>
                <w:lang w:val="en-GB"/>
              </w:rPr>
              <w:t>HU78 1000 4885 1000 8016 0100 8939</w:t>
            </w:r>
          </w:p>
          <w:p w14:paraId="621D8F72" w14:textId="0A2D8F26" w:rsidR="00546428" w:rsidRPr="006F4CD0" w:rsidRDefault="00546428" w:rsidP="00546428">
            <w:pPr>
              <w:tabs>
                <w:tab w:val="left" w:pos="284"/>
              </w:tabs>
              <w:spacing w:after="0" w:line="20" w:lineRule="atLeast"/>
              <w:jc w:val="both"/>
              <w:rPr>
                <w:rFonts w:cs="Arial"/>
                <w:lang w:val="en-GB"/>
              </w:rPr>
            </w:pPr>
            <w:r w:rsidRPr="006F4CD0">
              <w:rPr>
                <w:rFonts w:cs="Arial"/>
                <w:lang w:val="en-GB"/>
              </w:rPr>
              <w:t xml:space="preserve">bank name: </w:t>
            </w:r>
            <w:r w:rsidR="00C10F4F" w:rsidRPr="00C10F4F">
              <w:rPr>
                <w:rFonts w:cs="Arial"/>
                <w:b/>
                <w:lang w:val="en-GB"/>
              </w:rPr>
              <w:t>Hungarian State Treasury</w:t>
            </w:r>
          </w:p>
          <w:p w14:paraId="2314EEFE" w14:textId="5F38AE54" w:rsidR="00546428" w:rsidRPr="006F4CD0" w:rsidRDefault="00546428" w:rsidP="00546428">
            <w:pPr>
              <w:tabs>
                <w:tab w:val="left" w:pos="284"/>
              </w:tabs>
              <w:spacing w:after="0" w:line="20" w:lineRule="atLeast"/>
              <w:jc w:val="both"/>
              <w:rPr>
                <w:rFonts w:cs="Arial"/>
                <w:b/>
                <w:lang w:val="en-GB"/>
              </w:rPr>
            </w:pPr>
            <w:r w:rsidRPr="006F4CD0">
              <w:rPr>
                <w:rFonts w:cs="Arial"/>
                <w:lang w:val="en-GB"/>
              </w:rPr>
              <w:t xml:space="preserve">SWIFT: </w:t>
            </w:r>
            <w:r w:rsidR="00C10F4F" w:rsidRPr="00C10F4F">
              <w:rPr>
                <w:rFonts w:cs="Arial"/>
                <w:b/>
                <w:lang w:val="en-GB"/>
              </w:rPr>
              <w:t>HUSTHUHB</w:t>
            </w:r>
          </w:p>
          <w:p w14:paraId="7521534C" w14:textId="77777777" w:rsidR="00546428" w:rsidRDefault="00546428" w:rsidP="0089475E">
            <w:pPr>
              <w:spacing w:after="0" w:line="240" w:lineRule="auto"/>
              <w:rPr>
                <w:rFonts w:eastAsia="Times New Roman" w:cs="Tahoma"/>
                <w:color w:val="000000"/>
                <w:lang w:val="en-GB" w:eastAsia="hu-HU"/>
              </w:rPr>
            </w:pPr>
          </w:p>
          <w:p w14:paraId="1A858053" w14:textId="77777777" w:rsidR="0089475E" w:rsidRPr="0089475E" w:rsidRDefault="0089475E" w:rsidP="0089475E">
            <w:pPr>
              <w:spacing w:after="0" w:line="240" w:lineRule="auto"/>
              <w:rPr>
                <w:rFonts w:eastAsia="Times New Roman" w:cs="Tahoma"/>
                <w:color w:val="000000"/>
                <w:lang w:val="en-GB" w:eastAsia="hu-HU"/>
              </w:rPr>
            </w:pPr>
            <w:r w:rsidRPr="0089475E">
              <w:rPr>
                <w:rFonts w:eastAsia="Times New Roman" w:cs="Tahoma"/>
                <w:color w:val="000000"/>
                <w:lang w:val="en-GB" w:eastAsia="hu-HU"/>
              </w:rPr>
              <w:t xml:space="preserve">representative: </w:t>
            </w:r>
            <w:r w:rsidR="00234F60">
              <w:rPr>
                <w:rFonts w:eastAsia="Times New Roman" w:cs="Tahoma"/>
                <w:b/>
                <w:lang w:val="en-GB" w:eastAsia="hu-HU"/>
              </w:rPr>
              <w:t>Roland Fisi and Csaba Szinger</w:t>
            </w:r>
          </w:p>
          <w:p w14:paraId="0E98B16B" w14:textId="77777777" w:rsidR="00546428" w:rsidRDefault="00546428" w:rsidP="0089475E">
            <w:pPr>
              <w:tabs>
                <w:tab w:val="left" w:pos="4962"/>
              </w:tabs>
              <w:spacing w:after="0" w:line="240" w:lineRule="auto"/>
              <w:rPr>
                <w:rFonts w:eastAsia="Times New Roman" w:cs="Tahoma"/>
                <w:color w:val="000000"/>
                <w:lang w:val="en-GB" w:eastAsia="hu-HU"/>
              </w:rPr>
            </w:pPr>
          </w:p>
          <w:p w14:paraId="12DB115E" w14:textId="77777777" w:rsidR="0019393A" w:rsidRPr="0089475E" w:rsidRDefault="0089475E" w:rsidP="0089475E">
            <w:pPr>
              <w:tabs>
                <w:tab w:val="left" w:pos="4962"/>
              </w:tabs>
              <w:spacing w:after="0" w:line="240" w:lineRule="auto"/>
              <w:rPr>
                <w:rFonts w:cs="Arial"/>
                <w:lang w:val="en-GB"/>
              </w:rPr>
            </w:pPr>
            <w:r w:rsidRPr="0089475E">
              <w:rPr>
                <w:rFonts w:eastAsia="Times New Roman" w:cs="Tahoma"/>
                <w:color w:val="000000"/>
                <w:lang w:val="en-GB" w:eastAsia="hu-HU"/>
              </w:rPr>
              <w:t>contact/administrator e-mail address:</w:t>
            </w:r>
            <w:r w:rsidRPr="0089475E">
              <w:rPr>
                <w:rFonts w:eastAsia="Times New Roman" w:cs="Tahoma"/>
                <w:color w:val="FF0000"/>
                <w:lang w:val="en-GB" w:eastAsia="hu-HU"/>
              </w:rPr>
              <w:t xml:space="preserve"> </w:t>
            </w:r>
          </w:p>
          <w:p w14:paraId="7935FF2A" w14:textId="77777777" w:rsidR="00A13F65" w:rsidRPr="0089475E" w:rsidRDefault="00585FAC" w:rsidP="0019393A">
            <w:pPr>
              <w:tabs>
                <w:tab w:val="left" w:pos="4962"/>
              </w:tabs>
              <w:spacing w:after="0" w:line="240" w:lineRule="auto"/>
              <w:rPr>
                <w:rFonts w:cs="Arial"/>
                <w:lang w:val="en-GB"/>
              </w:rPr>
            </w:pPr>
            <w:hyperlink r:id="rId8" w:history="1">
              <w:r w:rsidR="0019393A" w:rsidRPr="0089475E">
                <w:rPr>
                  <w:rStyle w:val="Hiperhivatkozs"/>
                  <w:rFonts w:cs="Arial"/>
                  <w:lang w:val="en-GB"/>
                </w:rPr>
                <w:t>ajanlat@emi.hu</w:t>
              </w:r>
            </w:hyperlink>
          </w:p>
        </w:tc>
      </w:tr>
    </w:tbl>
    <w:p w14:paraId="1502780A" w14:textId="77777777" w:rsidR="00052D4B" w:rsidRPr="0089475E" w:rsidRDefault="00052D4B" w:rsidP="006802E7">
      <w:pPr>
        <w:tabs>
          <w:tab w:val="left" w:pos="4962"/>
        </w:tabs>
        <w:spacing w:after="0" w:line="20" w:lineRule="atLeast"/>
        <w:jc w:val="both"/>
        <w:rPr>
          <w:rFonts w:cs="Arial"/>
          <w:b/>
          <w:u w:val="single"/>
          <w:lang w:val="en-GB"/>
        </w:rPr>
      </w:pPr>
    </w:p>
    <w:p w14:paraId="1AC3C3D8" w14:textId="77777777" w:rsidR="00052D4B" w:rsidRPr="0089475E" w:rsidRDefault="00052D4B" w:rsidP="00D74C07">
      <w:pPr>
        <w:tabs>
          <w:tab w:val="left" w:pos="4962"/>
        </w:tabs>
        <w:spacing w:after="0" w:line="20" w:lineRule="atLeast"/>
        <w:jc w:val="both"/>
        <w:rPr>
          <w:rFonts w:cs="Arial"/>
          <w:lang w:val="en-GB"/>
        </w:rPr>
      </w:pPr>
      <w:r w:rsidRPr="0089475E">
        <w:rPr>
          <w:rFonts w:cs="Arial"/>
          <w:b/>
          <w:u w:val="single"/>
          <w:lang w:val="en-GB"/>
        </w:rPr>
        <w:t xml:space="preserve">I. </w:t>
      </w:r>
      <w:r w:rsidR="0089475E" w:rsidRPr="0089475E">
        <w:rPr>
          <w:rFonts w:cs="Arial"/>
          <w:b/>
          <w:u w:val="single"/>
          <w:lang w:val="en-GB"/>
        </w:rPr>
        <w:t>The subject of the quotation</w:t>
      </w:r>
      <w:r w:rsidRPr="0089475E">
        <w:rPr>
          <w:rFonts w:cs="Arial"/>
          <w:b/>
          <w:u w:val="single"/>
          <w:lang w:val="en-GB"/>
        </w:rPr>
        <w:t>:</w:t>
      </w:r>
      <w:r w:rsidRPr="0089475E">
        <w:rPr>
          <w:rFonts w:cs="Arial"/>
          <w:lang w:val="en-GB"/>
        </w:rPr>
        <w:t xml:space="preserve"> </w:t>
      </w:r>
      <w:r w:rsidR="0089475E" w:rsidRPr="0089475E">
        <w:rPr>
          <w:rFonts w:cs="Arial"/>
          <w:lang w:val="en-GB"/>
        </w:rPr>
        <w:t>The revision of the National Technical Assessment (NTA) based on</w:t>
      </w:r>
      <w:r w:rsidR="0089475E">
        <w:rPr>
          <w:rFonts w:cs="Arial"/>
          <w:lang w:val="en-GB"/>
        </w:rPr>
        <w:t xml:space="preserve"> t</w:t>
      </w:r>
      <w:r w:rsidR="0089475E" w:rsidRPr="0089475E">
        <w:rPr>
          <w:rFonts w:cs="Arial"/>
          <w:lang w:val="en-GB"/>
        </w:rPr>
        <w:t xml:space="preserve">he </w:t>
      </w:r>
      <w:r w:rsidR="00492FC1">
        <w:rPr>
          <w:rFonts w:cs="Arial"/>
          <w:lang w:val="en-GB"/>
        </w:rPr>
        <w:t>information letter previously sent by Service Provider (Annex 1).</w:t>
      </w:r>
    </w:p>
    <w:p w14:paraId="633CEF63" w14:textId="77777777" w:rsidR="00540392" w:rsidRPr="0089475E" w:rsidRDefault="00540392" w:rsidP="00540392">
      <w:pPr>
        <w:tabs>
          <w:tab w:val="left" w:pos="4962"/>
        </w:tabs>
        <w:spacing w:after="0" w:line="20" w:lineRule="atLeast"/>
        <w:jc w:val="both"/>
        <w:rPr>
          <w:rFonts w:cs="Arial"/>
          <w:b/>
          <w:u w:val="single"/>
          <w:lang w:val="en-GB"/>
        </w:rPr>
      </w:pPr>
    </w:p>
    <w:p w14:paraId="33B89277" w14:textId="77777777" w:rsidR="00052D4B" w:rsidRPr="0089475E" w:rsidRDefault="00052D4B" w:rsidP="00052D4B">
      <w:pPr>
        <w:tabs>
          <w:tab w:val="left" w:pos="4962"/>
        </w:tabs>
        <w:spacing w:after="0" w:line="20" w:lineRule="atLeast"/>
        <w:jc w:val="both"/>
        <w:rPr>
          <w:rFonts w:cs="Arial"/>
          <w:color w:val="FF0000"/>
          <w:lang w:val="en-GB"/>
        </w:rPr>
      </w:pPr>
      <w:r w:rsidRPr="0089475E">
        <w:rPr>
          <w:rFonts w:cs="Arial"/>
          <w:b/>
          <w:u w:val="single"/>
          <w:lang w:val="en-GB"/>
        </w:rPr>
        <w:t xml:space="preserve">II. </w:t>
      </w:r>
      <w:r w:rsidR="00492FC1">
        <w:rPr>
          <w:rFonts w:cs="Arial"/>
          <w:b/>
          <w:u w:val="single"/>
          <w:lang w:val="en-GB"/>
        </w:rPr>
        <w:t>Price offered</w:t>
      </w:r>
      <w:r w:rsidRPr="0089475E">
        <w:rPr>
          <w:rFonts w:cs="Arial"/>
          <w:b/>
          <w:u w:val="single"/>
          <w:lang w:val="en-GB"/>
        </w:rPr>
        <w:t xml:space="preserve">: </w:t>
      </w:r>
    </w:p>
    <w:p w14:paraId="4AD7AF7A" w14:textId="77777777" w:rsidR="00052D4B" w:rsidRPr="0089475E" w:rsidRDefault="00D74C07" w:rsidP="00D74C07">
      <w:pPr>
        <w:tabs>
          <w:tab w:val="center" w:pos="-426"/>
          <w:tab w:val="left" w:pos="567"/>
          <w:tab w:val="left" w:pos="2977"/>
        </w:tabs>
        <w:spacing w:after="0" w:line="20" w:lineRule="atLeast"/>
        <w:jc w:val="both"/>
        <w:rPr>
          <w:rFonts w:cs="Arial"/>
          <w:lang w:val="en-GB"/>
        </w:rPr>
      </w:pPr>
      <w:r w:rsidRPr="0089475E">
        <w:rPr>
          <w:rFonts w:cs="Arial"/>
          <w:lang w:val="en-GB"/>
        </w:rPr>
        <w:tab/>
      </w:r>
      <w:r w:rsidR="00052D4B" w:rsidRPr="0089475E">
        <w:rPr>
          <w:rFonts w:cs="Arial"/>
          <w:lang w:val="en-GB"/>
        </w:rPr>
        <w:t>Net:</w:t>
      </w:r>
      <w:r w:rsidR="00052D4B" w:rsidRPr="0089475E">
        <w:rPr>
          <w:rFonts w:cs="Arial"/>
          <w:lang w:val="en-GB"/>
        </w:rPr>
        <w:tab/>
      </w:r>
      <w:r w:rsidR="00CA4D38">
        <w:rPr>
          <w:rFonts w:cs="Arial"/>
          <w:b/>
          <w:lang w:val="en-GB"/>
        </w:rPr>
        <w:t>810</w:t>
      </w:r>
      <w:r w:rsidR="005E2524">
        <w:rPr>
          <w:rFonts w:cs="Arial"/>
          <w:b/>
          <w:lang w:val="en-GB"/>
        </w:rPr>
        <w:t xml:space="preserve"> EUR</w:t>
      </w:r>
      <w:r w:rsidR="00052D4B" w:rsidRPr="0089475E">
        <w:rPr>
          <w:rFonts w:cs="Arial"/>
          <w:b/>
          <w:lang w:val="en-GB"/>
        </w:rPr>
        <w:t>,</w:t>
      </w:r>
      <w:r w:rsidR="00052D4B" w:rsidRPr="0089475E">
        <w:rPr>
          <w:rFonts w:cs="Arial"/>
          <w:lang w:val="en-GB"/>
        </w:rPr>
        <w:t xml:space="preserve"> </w:t>
      </w:r>
      <w:r w:rsidR="00492FC1" w:rsidRPr="00492FC1">
        <w:rPr>
          <w:rFonts w:cs="Arial"/>
          <w:lang w:val="en-GB"/>
        </w:rPr>
        <w:t>say</w:t>
      </w:r>
      <w:r w:rsidR="00052D4B" w:rsidRPr="00492FC1">
        <w:rPr>
          <w:rFonts w:cs="Arial"/>
          <w:b/>
          <w:lang w:val="en-GB"/>
        </w:rPr>
        <w:t xml:space="preserve"> </w:t>
      </w:r>
      <w:r w:rsidR="00CA4D38" w:rsidRPr="00CA4D38">
        <w:rPr>
          <w:b/>
          <w:lang w:val="en-GB"/>
        </w:rPr>
        <w:t>eight hundred and ten</w:t>
      </w:r>
      <w:r w:rsidR="00CA4D38">
        <w:rPr>
          <w:b/>
          <w:lang w:val="en-GB"/>
        </w:rPr>
        <w:t xml:space="preserve"> </w:t>
      </w:r>
      <w:r w:rsidR="00851CC4">
        <w:rPr>
          <w:b/>
          <w:lang w:val="en-GB"/>
        </w:rPr>
        <w:t>EURO</w:t>
      </w:r>
      <w:r w:rsidR="0019393A" w:rsidRPr="0089475E">
        <w:rPr>
          <w:rFonts w:cs="Arial"/>
          <w:b/>
          <w:lang w:val="en-GB"/>
        </w:rPr>
        <w:t>,</w:t>
      </w:r>
    </w:p>
    <w:p w14:paraId="4F73C9C4" w14:textId="77777777" w:rsidR="00540392" w:rsidRPr="0089475E" w:rsidRDefault="00D74C07" w:rsidP="00492FC1">
      <w:pPr>
        <w:tabs>
          <w:tab w:val="left" w:pos="567"/>
          <w:tab w:val="left" w:pos="2977"/>
          <w:tab w:val="right" w:pos="6237"/>
        </w:tabs>
        <w:spacing w:after="0" w:line="20" w:lineRule="atLeast"/>
        <w:ind w:left="2977" w:hanging="2977"/>
        <w:rPr>
          <w:rFonts w:cs="Arial"/>
          <w:lang w:val="en-GB"/>
        </w:rPr>
      </w:pPr>
      <w:r w:rsidRPr="0089475E">
        <w:rPr>
          <w:rFonts w:cs="Arial"/>
          <w:lang w:val="en-GB"/>
        </w:rPr>
        <w:tab/>
      </w:r>
      <w:r w:rsidR="00492FC1">
        <w:rPr>
          <w:rFonts w:cs="Arial"/>
          <w:lang w:val="en-GB"/>
        </w:rPr>
        <w:t>Advance payment</w:t>
      </w:r>
      <w:r w:rsidR="000D5440" w:rsidRPr="0089475E">
        <w:rPr>
          <w:rFonts w:cs="Arial"/>
          <w:lang w:val="en-GB"/>
        </w:rPr>
        <w:t>:</w:t>
      </w:r>
      <w:r w:rsidR="00052D4B" w:rsidRPr="0089475E">
        <w:rPr>
          <w:rFonts w:cs="Arial"/>
          <w:lang w:val="en-GB"/>
        </w:rPr>
        <w:tab/>
      </w:r>
      <w:r w:rsidR="00CA4D38">
        <w:rPr>
          <w:rFonts w:cs="Arial"/>
          <w:b/>
          <w:lang w:val="en-GB"/>
        </w:rPr>
        <w:t xml:space="preserve">810 </w:t>
      </w:r>
      <w:r w:rsidR="005E2524">
        <w:rPr>
          <w:rFonts w:cs="Arial"/>
          <w:b/>
          <w:lang w:val="en-GB"/>
        </w:rPr>
        <w:t>EUR</w:t>
      </w:r>
      <w:r w:rsidR="00492FC1" w:rsidRPr="0089475E">
        <w:rPr>
          <w:rFonts w:cs="Arial"/>
          <w:b/>
          <w:lang w:val="en-GB"/>
        </w:rPr>
        <w:t>,</w:t>
      </w:r>
      <w:r w:rsidR="00492FC1" w:rsidRPr="0089475E">
        <w:rPr>
          <w:rFonts w:cs="Arial"/>
          <w:lang w:val="en-GB"/>
        </w:rPr>
        <w:t xml:space="preserve"> </w:t>
      </w:r>
      <w:r w:rsidR="00492FC1">
        <w:rPr>
          <w:rFonts w:cs="Arial"/>
          <w:lang w:val="en-GB"/>
        </w:rPr>
        <w:t>say</w:t>
      </w:r>
      <w:r w:rsidR="00492FC1" w:rsidRPr="0089475E">
        <w:rPr>
          <w:rFonts w:cs="Arial"/>
          <w:b/>
          <w:lang w:val="en-GB"/>
        </w:rPr>
        <w:t xml:space="preserve"> </w:t>
      </w:r>
      <w:r w:rsidR="00CA4D38" w:rsidRPr="00CA4D38">
        <w:rPr>
          <w:b/>
          <w:lang w:val="en-GB"/>
        </w:rPr>
        <w:t>eight hundred and ten</w:t>
      </w:r>
      <w:r w:rsidR="00CA4D38">
        <w:rPr>
          <w:b/>
          <w:lang w:val="en-GB"/>
        </w:rPr>
        <w:t xml:space="preserve"> </w:t>
      </w:r>
      <w:proofErr w:type="gramStart"/>
      <w:r w:rsidR="00234F60">
        <w:rPr>
          <w:b/>
          <w:lang w:val="en-GB"/>
        </w:rPr>
        <w:t>EURO</w:t>
      </w:r>
      <w:proofErr w:type="gramEnd"/>
    </w:p>
    <w:p w14:paraId="28103401" w14:textId="77777777" w:rsidR="00052D4B" w:rsidRDefault="00052D4B" w:rsidP="00320E42">
      <w:pPr>
        <w:tabs>
          <w:tab w:val="left" w:pos="4962"/>
        </w:tabs>
        <w:spacing w:after="0" w:line="20" w:lineRule="atLeast"/>
        <w:jc w:val="both"/>
        <w:rPr>
          <w:rFonts w:cs="Arial"/>
          <w:b/>
          <w:u w:val="single"/>
          <w:lang w:val="en-GB"/>
        </w:rPr>
      </w:pPr>
    </w:p>
    <w:p w14:paraId="10A7CF00" w14:textId="77777777" w:rsidR="00234F60" w:rsidRPr="00234F60" w:rsidRDefault="00234F60" w:rsidP="00234F60">
      <w:pPr>
        <w:tabs>
          <w:tab w:val="left" w:pos="4962"/>
        </w:tabs>
        <w:spacing w:after="0" w:line="20" w:lineRule="atLeast"/>
        <w:jc w:val="both"/>
        <w:rPr>
          <w:rFonts w:cs="Arial"/>
          <w:bCs/>
          <w:sz w:val="20"/>
          <w:szCs w:val="20"/>
          <w:lang w:val="en-GB"/>
        </w:rPr>
      </w:pPr>
      <w:r w:rsidRPr="00234F60">
        <w:rPr>
          <w:rFonts w:cs="Arial"/>
          <w:bCs/>
          <w:sz w:val="20"/>
          <w:szCs w:val="20"/>
          <w:lang w:val="en-GB"/>
        </w:rPr>
        <w:t>The offer price includes the sending of the original output document - with signature and stamp - in pdf format (to the administrator's e-mail address).</w:t>
      </w:r>
    </w:p>
    <w:p w14:paraId="10BCF52A" w14:textId="77777777" w:rsidR="00234F60" w:rsidRPr="00234F60" w:rsidRDefault="00234F60" w:rsidP="00234F60">
      <w:pPr>
        <w:tabs>
          <w:tab w:val="left" w:pos="4962"/>
        </w:tabs>
        <w:spacing w:after="0" w:line="20" w:lineRule="atLeast"/>
        <w:jc w:val="both"/>
        <w:rPr>
          <w:rFonts w:cs="Arial"/>
          <w:bCs/>
          <w:sz w:val="20"/>
          <w:szCs w:val="20"/>
          <w:lang w:val="en-GB"/>
        </w:rPr>
      </w:pPr>
      <w:r w:rsidRPr="00234F60">
        <w:rPr>
          <w:rFonts w:cs="Arial"/>
          <w:bCs/>
          <w:sz w:val="20"/>
          <w:szCs w:val="20"/>
          <w:lang w:val="en-GB"/>
        </w:rPr>
        <w:t>The requester can indicate the request for the issuance of a paper-based output document (by mail or personal collection) to the offeror/agent when accepting the offer - when placing an order. The fee for this is EUR 25, which is settled in the final invoice.</w:t>
      </w:r>
    </w:p>
    <w:p w14:paraId="3C160EA5" w14:textId="77777777" w:rsidR="00234F60" w:rsidRPr="00234F60" w:rsidRDefault="00234F60" w:rsidP="00234F60">
      <w:pPr>
        <w:tabs>
          <w:tab w:val="left" w:pos="4962"/>
        </w:tabs>
        <w:spacing w:after="0" w:line="20" w:lineRule="atLeast"/>
        <w:jc w:val="both"/>
        <w:rPr>
          <w:rFonts w:cs="Arial"/>
          <w:bCs/>
          <w:sz w:val="20"/>
          <w:szCs w:val="20"/>
          <w:lang w:val="en-GB"/>
        </w:rPr>
      </w:pPr>
      <w:r w:rsidRPr="00234F60">
        <w:rPr>
          <w:rFonts w:cs="Arial"/>
          <w:bCs/>
          <w:sz w:val="20"/>
          <w:szCs w:val="20"/>
          <w:lang w:val="en-GB"/>
        </w:rPr>
        <w:t xml:space="preserve">Subsequent - paper-based output document - in case of request, the amount of the output document is </w:t>
      </w:r>
      <w:r>
        <w:rPr>
          <w:rFonts w:cs="Arial"/>
          <w:bCs/>
          <w:sz w:val="20"/>
          <w:szCs w:val="20"/>
          <w:lang w:val="en-GB"/>
        </w:rPr>
        <w:br/>
      </w:r>
      <w:r w:rsidRPr="00234F60">
        <w:rPr>
          <w:rFonts w:cs="Arial"/>
          <w:bCs/>
          <w:sz w:val="20"/>
          <w:szCs w:val="20"/>
          <w:lang w:val="en-GB"/>
        </w:rPr>
        <w:t>EUR 75.</w:t>
      </w:r>
    </w:p>
    <w:p w14:paraId="353CA73C" w14:textId="77777777" w:rsidR="00234F60" w:rsidRPr="0089475E" w:rsidRDefault="00234F60" w:rsidP="00320E42">
      <w:pPr>
        <w:tabs>
          <w:tab w:val="left" w:pos="4962"/>
        </w:tabs>
        <w:spacing w:after="0" w:line="20" w:lineRule="atLeast"/>
        <w:jc w:val="both"/>
        <w:rPr>
          <w:rFonts w:cs="Arial"/>
          <w:b/>
          <w:u w:val="single"/>
          <w:lang w:val="en-GB"/>
        </w:rPr>
      </w:pPr>
    </w:p>
    <w:p w14:paraId="72E873B9" w14:textId="77777777" w:rsidR="00BF1396" w:rsidRPr="00492FC1" w:rsidRDefault="00492FC1" w:rsidP="00BF1396">
      <w:pPr>
        <w:tabs>
          <w:tab w:val="left" w:pos="1134"/>
          <w:tab w:val="right" w:pos="6237"/>
        </w:tabs>
        <w:spacing w:after="0" w:line="20" w:lineRule="atLeast"/>
        <w:jc w:val="both"/>
        <w:rPr>
          <w:rFonts w:cs="Arial"/>
          <w:b/>
          <w:lang w:val="en-GB"/>
        </w:rPr>
      </w:pPr>
      <w:r w:rsidRPr="00492FC1">
        <w:rPr>
          <w:rFonts w:cs="Arial"/>
          <w:b/>
          <w:lang w:val="en-GB"/>
        </w:rPr>
        <w:t>Performance method</w:t>
      </w:r>
      <w:r w:rsidR="00BF1396" w:rsidRPr="00492FC1">
        <w:rPr>
          <w:rFonts w:cs="Arial"/>
          <w:b/>
          <w:lang w:val="en-GB"/>
        </w:rPr>
        <w:t>:</w:t>
      </w:r>
    </w:p>
    <w:p w14:paraId="5AAC729F" w14:textId="77777777" w:rsidR="000F089D" w:rsidRPr="0089475E" w:rsidRDefault="00492FC1" w:rsidP="00BF1396">
      <w:pPr>
        <w:tabs>
          <w:tab w:val="center" w:pos="709"/>
        </w:tabs>
        <w:spacing w:after="0" w:line="20" w:lineRule="atLeast"/>
        <w:jc w:val="both"/>
        <w:rPr>
          <w:lang w:val="en-GB"/>
        </w:rPr>
      </w:pPr>
      <w:r w:rsidRPr="00492FC1">
        <w:rPr>
          <w:rStyle w:val="Helyrzszveg1"/>
          <w:rFonts w:cs="Arial"/>
          <w:b/>
          <w:bCs/>
          <w:color w:val="auto"/>
          <w:lang w:val="en-GB"/>
        </w:rPr>
        <w:t>The exact name of the output document</w:t>
      </w:r>
      <w:r w:rsidR="00BF1396" w:rsidRPr="00492FC1">
        <w:rPr>
          <w:b/>
          <w:lang w:val="en-GB"/>
        </w:rPr>
        <w:t>:</w:t>
      </w:r>
      <w:r w:rsidR="00BF1396" w:rsidRPr="0089475E">
        <w:rPr>
          <w:lang w:val="en-GB"/>
        </w:rPr>
        <w:t xml:space="preserve"> </w:t>
      </w:r>
    </w:p>
    <w:p w14:paraId="24B625B0" w14:textId="77777777" w:rsidR="00154C91" w:rsidRPr="0089475E" w:rsidRDefault="00492FC1" w:rsidP="00BF1396">
      <w:pPr>
        <w:tabs>
          <w:tab w:val="center" w:pos="709"/>
        </w:tabs>
        <w:spacing w:after="0" w:line="20" w:lineRule="atLeast"/>
        <w:jc w:val="both"/>
        <w:rPr>
          <w:b/>
          <w:lang w:val="en-GB"/>
        </w:rPr>
      </w:pPr>
      <w:r>
        <w:rPr>
          <w:lang w:val="en-GB"/>
        </w:rPr>
        <w:t>In all cases</w:t>
      </w:r>
      <w:r w:rsidR="00154C91" w:rsidRPr="0089475E">
        <w:rPr>
          <w:lang w:val="en-GB"/>
        </w:rPr>
        <w:t xml:space="preserve">: </w:t>
      </w:r>
      <w:r>
        <w:rPr>
          <w:b/>
          <w:lang w:val="en-GB"/>
        </w:rPr>
        <w:t>NTA revision report</w:t>
      </w:r>
    </w:p>
    <w:p w14:paraId="7AD0A84D" w14:textId="77777777" w:rsidR="00154C91" w:rsidRPr="0089475E" w:rsidRDefault="004F2E3B" w:rsidP="00BF1396">
      <w:pPr>
        <w:tabs>
          <w:tab w:val="center" w:pos="709"/>
        </w:tabs>
        <w:spacing w:after="0" w:line="20" w:lineRule="atLeast"/>
        <w:jc w:val="both"/>
        <w:rPr>
          <w:lang w:val="en-GB"/>
        </w:rPr>
      </w:pPr>
      <w:r>
        <w:rPr>
          <w:lang w:val="en-GB"/>
        </w:rPr>
        <w:t>Other documents that may be issued depending on the results of the revision</w:t>
      </w:r>
      <w:r w:rsidR="00154C91" w:rsidRPr="0089475E">
        <w:rPr>
          <w:lang w:val="en-GB"/>
        </w:rPr>
        <w:t>:</w:t>
      </w:r>
    </w:p>
    <w:p w14:paraId="31D58A3C" w14:textId="77777777" w:rsidR="00154C91" w:rsidRPr="0089475E" w:rsidRDefault="00154C91" w:rsidP="00BF1396">
      <w:pPr>
        <w:tabs>
          <w:tab w:val="center" w:pos="709"/>
        </w:tabs>
        <w:spacing w:after="0" w:line="20" w:lineRule="atLeast"/>
        <w:jc w:val="both"/>
        <w:rPr>
          <w:rFonts w:cs="Arial"/>
          <w:bCs/>
          <w:iCs/>
          <w:lang w:val="en-GB"/>
        </w:rPr>
      </w:pPr>
      <w:r w:rsidRPr="0089475E">
        <w:rPr>
          <w:b/>
          <w:i/>
          <w:lang w:val="en-GB"/>
        </w:rPr>
        <w:t xml:space="preserve">- </w:t>
      </w:r>
      <w:r w:rsidR="004F2E3B">
        <w:rPr>
          <w:lang w:val="en-GB"/>
        </w:rPr>
        <w:t xml:space="preserve">in case the technical content does not </w:t>
      </w:r>
      <w:r w:rsidR="00CA4D38">
        <w:rPr>
          <w:lang w:val="en-GB"/>
        </w:rPr>
        <w:t xml:space="preserve">change - </w:t>
      </w:r>
      <w:r w:rsidR="004F2E3B">
        <w:rPr>
          <w:rFonts w:cs="Arial"/>
          <w:b/>
          <w:bCs/>
          <w:iCs/>
          <w:lang w:val="en-GB"/>
        </w:rPr>
        <w:t>new issue of the NTA</w:t>
      </w:r>
      <w:r w:rsidR="000F089D" w:rsidRPr="0089475E">
        <w:rPr>
          <w:rFonts w:cs="Arial"/>
          <w:b/>
          <w:bCs/>
          <w:iCs/>
          <w:lang w:val="en-GB"/>
        </w:rPr>
        <w:t xml:space="preserve"> </w:t>
      </w:r>
    </w:p>
    <w:p w14:paraId="6824E7CD" w14:textId="77777777" w:rsidR="00BF1396" w:rsidRPr="0089475E" w:rsidRDefault="000F089D" w:rsidP="00BF1396">
      <w:pPr>
        <w:tabs>
          <w:tab w:val="center" w:pos="709"/>
        </w:tabs>
        <w:spacing w:after="0" w:line="20" w:lineRule="atLeast"/>
        <w:jc w:val="both"/>
        <w:rPr>
          <w:rStyle w:val="Helyrzszveg1"/>
          <w:rFonts w:cs="Arial"/>
          <w:color w:val="auto"/>
          <w:lang w:val="en-GB"/>
        </w:rPr>
      </w:pPr>
      <w:r w:rsidRPr="0089475E">
        <w:rPr>
          <w:rFonts w:cs="Arial"/>
          <w:bCs/>
          <w:iCs/>
          <w:lang w:val="en-GB"/>
        </w:rPr>
        <w:t>-</w:t>
      </w:r>
      <w:r w:rsidR="00154C91" w:rsidRPr="0089475E">
        <w:rPr>
          <w:rFonts w:cs="Arial"/>
          <w:bCs/>
          <w:iCs/>
          <w:lang w:val="en-GB"/>
        </w:rPr>
        <w:t xml:space="preserve"> </w:t>
      </w:r>
      <w:r w:rsidR="004F2E3B">
        <w:rPr>
          <w:rFonts w:cs="Arial"/>
          <w:bCs/>
          <w:iCs/>
          <w:lang w:val="en-GB"/>
        </w:rPr>
        <w:t>in case of the necessity of the changing of the technical content (in case of request)</w:t>
      </w:r>
      <w:r w:rsidR="00AD38C1" w:rsidRPr="0089475E">
        <w:rPr>
          <w:rFonts w:cs="Arial"/>
          <w:bCs/>
          <w:iCs/>
          <w:lang w:val="en-GB"/>
        </w:rPr>
        <w:t xml:space="preserve"> </w:t>
      </w:r>
      <w:r w:rsidR="004F2E3B">
        <w:rPr>
          <w:rFonts w:cs="Arial"/>
          <w:bCs/>
          <w:iCs/>
          <w:lang w:val="en-GB"/>
        </w:rPr>
        <w:t>–</w:t>
      </w:r>
      <w:r w:rsidRPr="0089475E">
        <w:rPr>
          <w:rFonts w:cs="Arial"/>
          <w:bCs/>
          <w:iCs/>
          <w:lang w:val="en-GB"/>
        </w:rPr>
        <w:t xml:space="preserve"> </w:t>
      </w:r>
      <w:r w:rsidR="004F2E3B">
        <w:rPr>
          <w:rFonts w:cs="Arial"/>
          <w:b/>
          <w:bCs/>
          <w:iCs/>
          <w:lang w:val="en-GB"/>
        </w:rPr>
        <w:t>quotation for the issuing of an NTA with modified technical content</w:t>
      </w:r>
      <w:r w:rsidR="00AD38C1" w:rsidRPr="0089475E">
        <w:rPr>
          <w:rFonts w:cs="Arial"/>
          <w:bCs/>
          <w:iCs/>
          <w:lang w:val="en-GB"/>
        </w:rPr>
        <w:t>.</w:t>
      </w:r>
    </w:p>
    <w:p w14:paraId="6ADD92AA" w14:textId="77777777" w:rsidR="000F089D" w:rsidRPr="0089475E" w:rsidRDefault="000F089D" w:rsidP="00BF1396">
      <w:pPr>
        <w:tabs>
          <w:tab w:val="left" w:pos="1134"/>
        </w:tabs>
        <w:spacing w:after="0" w:line="20" w:lineRule="atLeast"/>
        <w:jc w:val="both"/>
        <w:rPr>
          <w:rStyle w:val="Helyrzszveg1"/>
          <w:rFonts w:cs="Arial"/>
          <w:b/>
          <w:bCs/>
          <w:color w:val="auto"/>
          <w:lang w:val="en-GB"/>
        </w:rPr>
      </w:pPr>
    </w:p>
    <w:p w14:paraId="515072E0" w14:textId="77777777" w:rsidR="00BF1396" w:rsidRPr="0089475E" w:rsidRDefault="004F2E3B" w:rsidP="00BF1396">
      <w:pPr>
        <w:tabs>
          <w:tab w:val="left" w:pos="1134"/>
        </w:tabs>
        <w:spacing w:after="0" w:line="20" w:lineRule="atLeast"/>
        <w:jc w:val="both"/>
        <w:rPr>
          <w:rStyle w:val="Helyrzszveg1"/>
          <w:rFonts w:cs="Arial"/>
          <w:b/>
          <w:bCs/>
          <w:color w:val="auto"/>
          <w:lang w:val="en-GB"/>
        </w:rPr>
      </w:pPr>
      <w:r>
        <w:rPr>
          <w:rStyle w:val="Helyrzszveg1"/>
          <w:rFonts w:cs="Arial"/>
          <w:b/>
          <w:bCs/>
          <w:color w:val="auto"/>
          <w:lang w:val="en-GB"/>
        </w:rPr>
        <w:t>Language of documents to be handed over</w:t>
      </w:r>
      <w:r w:rsidR="00BF1396" w:rsidRPr="0089475E">
        <w:rPr>
          <w:rStyle w:val="Helyrzszveg1"/>
          <w:rFonts w:cs="Arial"/>
          <w:b/>
          <w:bCs/>
          <w:color w:val="auto"/>
          <w:lang w:val="en-GB"/>
        </w:rPr>
        <w:t xml:space="preserve">: </w:t>
      </w:r>
      <w:r w:rsidR="0086563B">
        <w:rPr>
          <w:rStyle w:val="Helyrzszveg1"/>
          <w:rFonts w:cs="Arial"/>
          <w:bCs/>
          <w:color w:val="auto"/>
          <w:lang w:val="en-GB"/>
        </w:rPr>
        <w:t>Identical to the language of the original of the National Technical Assessment to be revised</w:t>
      </w:r>
      <w:r w:rsidR="00BF1396" w:rsidRPr="0089475E">
        <w:rPr>
          <w:rStyle w:val="Helyrzszveg1"/>
          <w:rFonts w:cs="Arial"/>
          <w:bCs/>
          <w:color w:val="auto"/>
          <w:lang w:val="en-GB"/>
        </w:rPr>
        <w:t>.</w:t>
      </w:r>
    </w:p>
    <w:p w14:paraId="1653E39A" w14:textId="631E75E4" w:rsidR="00BF1396" w:rsidRPr="0089475E" w:rsidRDefault="00BF1396" w:rsidP="00923C9E">
      <w:pPr>
        <w:tabs>
          <w:tab w:val="center" w:pos="-426"/>
          <w:tab w:val="left" w:pos="6000"/>
        </w:tabs>
        <w:spacing w:after="0" w:line="20" w:lineRule="atLeast"/>
        <w:jc w:val="both"/>
        <w:rPr>
          <w:rFonts w:cs="Arial"/>
          <w:b/>
          <w:highlight w:val="yellow"/>
          <w:lang w:val="en-GB"/>
        </w:rPr>
      </w:pPr>
    </w:p>
    <w:p w14:paraId="2B4F57D3" w14:textId="0B4F554C" w:rsidR="00084BBE" w:rsidRPr="0089475E" w:rsidRDefault="0086563B" w:rsidP="003B331F">
      <w:pPr>
        <w:tabs>
          <w:tab w:val="center" w:pos="-426"/>
          <w:tab w:val="left" w:pos="5245"/>
          <w:tab w:val="left" w:pos="7632"/>
        </w:tabs>
        <w:spacing w:after="0" w:line="20" w:lineRule="atLeast"/>
        <w:jc w:val="both"/>
        <w:rPr>
          <w:rFonts w:cs="Arial"/>
          <w:b/>
          <w:lang w:val="en-GB"/>
        </w:rPr>
      </w:pPr>
      <w:r w:rsidRPr="00C61FB4">
        <w:rPr>
          <w:rFonts w:cs="Arial"/>
          <w:b/>
          <w:u w:val="single"/>
          <w:lang w:val="en-GB"/>
        </w:rPr>
        <w:t>The place of fulfilment</w:t>
      </w:r>
      <w:r w:rsidR="00084BBE" w:rsidRPr="0089475E">
        <w:rPr>
          <w:rFonts w:cs="Arial"/>
          <w:b/>
          <w:lang w:val="en-GB"/>
        </w:rPr>
        <w:t>: 2000 Szentendre, Dózsa György út 26.</w:t>
      </w:r>
      <w:r w:rsidR="003B331F">
        <w:rPr>
          <w:rFonts w:cs="Arial"/>
          <w:b/>
          <w:lang w:val="en-GB"/>
        </w:rPr>
        <w:tab/>
      </w:r>
    </w:p>
    <w:p w14:paraId="1DE8FB11" w14:textId="77777777" w:rsidR="00234F60" w:rsidRDefault="00234F60" w:rsidP="00BF1396">
      <w:pPr>
        <w:tabs>
          <w:tab w:val="center" w:pos="-426"/>
          <w:tab w:val="left" w:pos="5245"/>
        </w:tabs>
        <w:spacing w:after="0" w:line="20" w:lineRule="atLeast"/>
        <w:jc w:val="both"/>
        <w:rPr>
          <w:rFonts w:cs="Arial"/>
          <w:lang w:val="en-GB"/>
        </w:rPr>
      </w:pPr>
    </w:p>
    <w:p w14:paraId="0DF4849C" w14:textId="77777777" w:rsidR="006C5113" w:rsidRDefault="006C5113" w:rsidP="00BF1396">
      <w:pPr>
        <w:tabs>
          <w:tab w:val="center" w:pos="-426"/>
          <w:tab w:val="left" w:pos="5245"/>
        </w:tabs>
        <w:spacing w:after="0" w:line="20" w:lineRule="atLeast"/>
        <w:jc w:val="both"/>
        <w:rPr>
          <w:rFonts w:cs="Arial"/>
          <w:b/>
          <w:lang w:val="en-GB"/>
        </w:rPr>
      </w:pPr>
    </w:p>
    <w:p w14:paraId="78900872" w14:textId="77777777" w:rsidR="00BF1396" w:rsidRPr="0089475E" w:rsidRDefault="0086563B" w:rsidP="00BF1396">
      <w:pPr>
        <w:tabs>
          <w:tab w:val="center" w:pos="-426"/>
          <w:tab w:val="left" w:pos="5245"/>
        </w:tabs>
        <w:spacing w:after="0" w:line="20" w:lineRule="atLeast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lastRenderedPageBreak/>
        <w:t>Payment Schedule</w:t>
      </w:r>
      <w:r w:rsidR="00BF1396" w:rsidRPr="0089475E">
        <w:rPr>
          <w:rFonts w:cs="Arial"/>
          <w:b/>
          <w:lang w:val="en-GB"/>
        </w:rPr>
        <w:t>:</w:t>
      </w:r>
    </w:p>
    <w:p w14:paraId="48A0EAF6" w14:textId="77777777" w:rsidR="00BF1396" w:rsidRPr="0089475E" w:rsidRDefault="00BF1396" w:rsidP="00BF1396">
      <w:pPr>
        <w:tabs>
          <w:tab w:val="center" w:pos="709"/>
          <w:tab w:val="left" w:pos="5245"/>
        </w:tabs>
        <w:spacing w:after="0" w:line="20" w:lineRule="atLeast"/>
        <w:ind w:left="720"/>
        <w:jc w:val="both"/>
        <w:rPr>
          <w:rFonts w:cs="Arial"/>
          <w:b/>
          <w:highlight w:val="yellow"/>
          <w:lang w:val="en-GB"/>
        </w:rPr>
      </w:pPr>
    </w:p>
    <w:p w14:paraId="6062A86C" w14:textId="77777777" w:rsidR="00BF1396" w:rsidRPr="0089475E" w:rsidRDefault="0086563B" w:rsidP="00234F60">
      <w:pPr>
        <w:tabs>
          <w:tab w:val="left" w:pos="2694"/>
        </w:tabs>
        <w:spacing w:after="0" w:line="20" w:lineRule="atLeast"/>
        <w:ind w:left="720"/>
        <w:rPr>
          <w:rFonts w:cs="Arial"/>
          <w:b/>
          <w:i/>
          <w:color w:val="00B050"/>
          <w:lang w:val="en-GB"/>
        </w:rPr>
      </w:pPr>
      <w:r>
        <w:rPr>
          <w:rFonts w:cs="Arial"/>
          <w:b/>
          <w:lang w:val="en-GB"/>
        </w:rPr>
        <w:t>Commission fee</w:t>
      </w:r>
      <w:r w:rsidR="00BF1396" w:rsidRPr="0089475E">
        <w:rPr>
          <w:rFonts w:cs="Arial"/>
          <w:b/>
          <w:lang w:val="en-GB"/>
        </w:rPr>
        <w:t xml:space="preserve">: </w:t>
      </w:r>
      <w:r w:rsidR="00234F60">
        <w:rPr>
          <w:rFonts w:cs="Arial"/>
          <w:b/>
          <w:lang w:val="en-GB"/>
        </w:rPr>
        <w:t>810</w:t>
      </w:r>
      <w:r w:rsidR="005E2524">
        <w:rPr>
          <w:rFonts w:cs="Arial"/>
          <w:b/>
          <w:lang w:val="en-GB"/>
        </w:rPr>
        <w:t xml:space="preserve"> EUR</w:t>
      </w:r>
      <w:r w:rsidR="00BF1396" w:rsidRPr="0089475E">
        <w:rPr>
          <w:rFonts w:cs="Arial"/>
          <w:lang w:val="en-GB"/>
        </w:rPr>
        <w:t xml:space="preserve">, </w:t>
      </w:r>
      <w:r w:rsidR="00E6374C">
        <w:rPr>
          <w:rFonts w:cs="Arial"/>
          <w:lang w:val="en-GB"/>
        </w:rPr>
        <w:t>say</w:t>
      </w:r>
      <w:r w:rsidR="00BF1396" w:rsidRPr="0089475E">
        <w:rPr>
          <w:rFonts w:cs="Arial"/>
          <w:lang w:val="en-GB"/>
        </w:rPr>
        <w:t xml:space="preserve"> </w:t>
      </w:r>
      <w:r w:rsidR="00234F60" w:rsidRPr="00CA4D38">
        <w:rPr>
          <w:b/>
          <w:lang w:val="en-GB"/>
        </w:rPr>
        <w:t>eight hundred and ten</w:t>
      </w:r>
      <w:r w:rsidR="00234F60">
        <w:rPr>
          <w:b/>
          <w:lang w:val="en-GB"/>
        </w:rPr>
        <w:t xml:space="preserve"> </w:t>
      </w:r>
      <w:r w:rsidR="00851CC4">
        <w:rPr>
          <w:b/>
          <w:lang w:val="en-GB"/>
        </w:rPr>
        <w:t>EURO</w:t>
      </w:r>
      <w:r w:rsidR="00BF1396" w:rsidRPr="0089475E">
        <w:rPr>
          <w:rFonts w:cs="Arial"/>
          <w:lang w:val="en-GB"/>
        </w:rPr>
        <w:t xml:space="preserve">, </w:t>
      </w:r>
      <w:r w:rsidR="00E6374C">
        <w:rPr>
          <w:rStyle w:val="tlid-translation"/>
          <w:lang w:val="en"/>
        </w:rPr>
        <w:t>within 10 calendar days of the date of the request for payment sent at the same time as the order confirmation</w:t>
      </w:r>
      <w:r w:rsidR="00BF1396" w:rsidRPr="0089475E">
        <w:rPr>
          <w:rFonts w:cs="Arial"/>
          <w:lang w:val="en-GB"/>
        </w:rPr>
        <w:t xml:space="preserve">. </w:t>
      </w:r>
    </w:p>
    <w:p w14:paraId="43E414E5" w14:textId="77777777" w:rsidR="00BF1396" w:rsidRPr="0089475E" w:rsidRDefault="00BF1396" w:rsidP="00BF1396">
      <w:pPr>
        <w:tabs>
          <w:tab w:val="center" w:pos="-426"/>
          <w:tab w:val="left" w:pos="5245"/>
        </w:tabs>
        <w:spacing w:after="0" w:line="20" w:lineRule="atLeast"/>
        <w:jc w:val="both"/>
        <w:rPr>
          <w:rFonts w:cs="Arial"/>
          <w:b/>
          <w:i/>
          <w:color w:val="00B050"/>
          <w:lang w:val="en-GB"/>
        </w:rPr>
      </w:pPr>
    </w:p>
    <w:p w14:paraId="200270FB" w14:textId="77777777" w:rsidR="00BF1396" w:rsidRPr="0089475E" w:rsidRDefault="00E6374C" w:rsidP="00BF1396">
      <w:pPr>
        <w:tabs>
          <w:tab w:val="center" w:pos="709"/>
          <w:tab w:val="left" w:pos="5245"/>
        </w:tabs>
        <w:spacing w:after="0" w:line="20" w:lineRule="atLeast"/>
        <w:ind w:left="720"/>
        <w:jc w:val="both"/>
        <w:rPr>
          <w:rFonts w:cs="Arial"/>
          <w:color w:val="FF0000"/>
          <w:lang w:val="en-GB"/>
        </w:rPr>
      </w:pPr>
      <w:r>
        <w:rPr>
          <w:rFonts w:cs="Arial"/>
          <w:b/>
          <w:lang w:val="en-GB"/>
        </w:rPr>
        <w:t>Content of performance</w:t>
      </w:r>
      <w:r w:rsidR="00BF1396" w:rsidRPr="0089475E">
        <w:rPr>
          <w:rFonts w:cs="Arial"/>
          <w:b/>
          <w:lang w:val="en-GB"/>
        </w:rPr>
        <w:t xml:space="preserve">: </w:t>
      </w:r>
      <w:r>
        <w:rPr>
          <w:rFonts w:cs="Arial"/>
          <w:lang w:val="en-GB"/>
        </w:rPr>
        <w:t>Issuing the NTA revision report</w:t>
      </w:r>
      <w:r w:rsidR="000F089D" w:rsidRPr="0089475E">
        <w:rPr>
          <w:rFonts w:cs="Arial"/>
          <w:lang w:val="en-GB"/>
        </w:rPr>
        <w:t>.</w:t>
      </w:r>
    </w:p>
    <w:p w14:paraId="18B51438" w14:textId="77777777" w:rsidR="00BF1396" w:rsidRPr="0089475E" w:rsidRDefault="00E6374C" w:rsidP="00BF1396">
      <w:pPr>
        <w:tabs>
          <w:tab w:val="center" w:pos="709"/>
          <w:tab w:val="left" w:pos="2694"/>
        </w:tabs>
        <w:spacing w:after="0" w:line="20" w:lineRule="atLeast"/>
        <w:ind w:left="720"/>
        <w:jc w:val="both"/>
        <w:rPr>
          <w:rFonts w:cs="Arial"/>
          <w:lang w:val="en-GB"/>
        </w:rPr>
      </w:pPr>
      <w:r>
        <w:rPr>
          <w:rStyle w:val="tlid-translation"/>
          <w:lang w:val="en"/>
        </w:rPr>
        <w:t>Final invoice for completion</w:t>
      </w:r>
      <w:r w:rsidR="00BF1396" w:rsidRPr="0089475E">
        <w:rPr>
          <w:rFonts w:cs="Arial"/>
          <w:b/>
          <w:lang w:val="en-GB"/>
        </w:rPr>
        <w:t>:</w:t>
      </w:r>
      <w:r w:rsidR="00BF1396" w:rsidRPr="0089475E">
        <w:rPr>
          <w:rFonts w:cs="Arial"/>
          <w:lang w:val="en-GB"/>
        </w:rPr>
        <w:t xml:space="preserve"> </w:t>
      </w:r>
      <w:r w:rsidR="00234F60">
        <w:rPr>
          <w:rFonts w:cs="Arial"/>
          <w:b/>
          <w:lang w:val="en-GB"/>
        </w:rPr>
        <w:t>810</w:t>
      </w:r>
      <w:r w:rsidR="005E2524">
        <w:rPr>
          <w:rFonts w:cs="Arial"/>
          <w:b/>
          <w:lang w:val="en-GB"/>
        </w:rPr>
        <w:t xml:space="preserve"> EUR</w:t>
      </w:r>
      <w:r w:rsidR="00BF1396" w:rsidRPr="0089475E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say</w:t>
      </w:r>
      <w:r w:rsidR="00BF1396" w:rsidRPr="0089475E">
        <w:rPr>
          <w:rFonts w:cs="Arial"/>
          <w:lang w:val="en-GB"/>
        </w:rPr>
        <w:t xml:space="preserve"> </w:t>
      </w:r>
      <w:r w:rsidR="00234F60" w:rsidRPr="00CA4D38">
        <w:rPr>
          <w:b/>
          <w:lang w:val="en-GB"/>
        </w:rPr>
        <w:t>eight hundred and ten</w:t>
      </w:r>
      <w:r w:rsidR="00234F60">
        <w:rPr>
          <w:b/>
          <w:lang w:val="en-GB"/>
        </w:rPr>
        <w:t xml:space="preserve"> EURO</w:t>
      </w:r>
      <w:r>
        <w:rPr>
          <w:rFonts w:cs="Arial"/>
          <w:lang w:val="en-GB"/>
        </w:rPr>
        <w:t>, due date</w:t>
      </w:r>
      <w:r w:rsidR="00BF1396" w:rsidRPr="0089475E">
        <w:rPr>
          <w:rFonts w:cs="Arial"/>
          <w:b/>
          <w:lang w:val="en-GB"/>
        </w:rPr>
        <w:t>:</w:t>
      </w:r>
      <w:r w:rsidR="00BF1396" w:rsidRPr="0089475E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After sending the “Finishing Report”</w:t>
      </w:r>
      <w:r w:rsidR="00BF1396" w:rsidRPr="0089475E">
        <w:rPr>
          <w:rFonts w:cs="Arial"/>
          <w:lang w:val="en-GB"/>
        </w:rPr>
        <w:t>.</w:t>
      </w:r>
    </w:p>
    <w:p w14:paraId="75D5634F" w14:textId="77777777" w:rsidR="00BF1396" w:rsidRPr="0089475E" w:rsidRDefault="00BF1396" w:rsidP="00BF1396">
      <w:pPr>
        <w:tabs>
          <w:tab w:val="left" w:pos="4962"/>
        </w:tabs>
        <w:spacing w:after="0" w:line="20" w:lineRule="atLeast"/>
        <w:jc w:val="both"/>
        <w:rPr>
          <w:rFonts w:cs="Arial"/>
          <w:lang w:val="en-GB"/>
        </w:rPr>
      </w:pPr>
    </w:p>
    <w:p w14:paraId="164FCC08" w14:textId="77777777" w:rsidR="00052D4B" w:rsidRPr="0089475E" w:rsidRDefault="00320E42" w:rsidP="00D74C07">
      <w:pPr>
        <w:tabs>
          <w:tab w:val="left" w:pos="4962"/>
        </w:tabs>
        <w:spacing w:after="0" w:line="20" w:lineRule="atLeast"/>
        <w:jc w:val="both"/>
        <w:rPr>
          <w:rFonts w:cs="Arial"/>
          <w:b/>
          <w:bCs/>
          <w:color w:val="000000"/>
          <w:lang w:val="en-GB"/>
        </w:rPr>
      </w:pPr>
      <w:r w:rsidRPr="0089475E">
        <w:rPr>
          <w:rFonts w:cs="Arial"/>
          <w:b/>
          <w:u w:val="single"/>
          <w:lang w:val="en-GB"/>
        </w:rPr>
        <w:t xml:space="preserve">III. </w:t>
      </w:r>
      <w:r w:rsidR="00D140E5" w:rsidRPr="00C40B93">
        <w:rPr>
          <w:rFonts w:cs="Arial"/>
          <w:b/>
          <w:u w:val="single"/>
          <w:lang w:val="en-GB"/>
        </w:rPr>
        <w:t>Deadline of fulfilment</w:t>
      </w:r>
      <w:r w:rsidRPr="0089475E">
        <w:rPr>
          <w:rFonts w:cs="Arial"/>
          <w:b/>
          <w:u w:val="single"/>
          <w:lang w:val="en-GB"/>
        </w:rPr>
        <w:t xml:space="preserve">: </w:t>
      </w:r>
      <w:r w:rsidR="00D140E5">
        <w:rPr>
          <w:rStyle w:val="tlid-translation"/>
          <w:lang w:val="en"/>
        </w:rPr>
        <w:t xml:space="preserve">Once the order has been confirmed and the advance payment has been paid, the deadline is 90 days from the date of submission of the documents listed </w:t>
      </w:r>
      <w:proofErr w:type="gramStart"/>
      <w:r w:rsidR="00D140E5">
        <w:rPr>
          <w:rStyle w:val="tlid-translation"/>
          <w:lang w:val="en"/>
        </w:rPr>
        <w:t>below.</w:t>
      </w:r>
      <w:r w:rsidR="00B47695" w:rsidRPr="00D140E5">
        <w:rPr>
          <w:lang w:val="en-GB"/>
        </w:rPr>
        <w:t>*</w:t>
      </w:r>
      <w:proofErr w:type="gramEnd"/>
    </w:p>
    <w:p w14:paraId="0E530BFA" w14:textId="77777777" w:rsidR="00B47695" w:rsidRPr="0089475E" w:rsidRDefault="00B47695" w:rsidP="000F089D">
      <w:pPr>
        <w:tabs>
          <w:tab w:val="left" w:pos="-851"/>
          <w:tab w:val="left" w:pos="-426"/>
          <w:tab w:val="left" w:pos="6855"/>
        </w:tabs>
        <w:spacing w:after="0" w:line="20" w:lineRule="atLeast"/>
        <w:jc w:val="both"/>
        <w:rPr>
          <w:rFonts w:cs="Arial"/>
          <w:b/>
          <w:bCs/>
          <w:lang w:val="en-GB"/>
        </w:rPr>
      </w:pPr>
    </w:p>
    <w:p w14:paraId="22FF2AB9" w14:textId="77777777" w:rsidR="000F089D" w:rsidRPr="0089475E" w:rsidRDefault="00B47695" w:rsidP="000F089D">
      <w:pPr>
        <w:tabs>
          <w:tab w:val="left" w:pos="-851"/>
          <w:tab w:val="left" w:pos="-426"/>
          <w:tab w:val="left" w:pos="6855"/>
        </w:tabs>
        <w:spacing w:after="0" w:line="20" w:lineRule="atLeast"/>
        <w:jc w:val="both"/>
        <w:rPr>
          <w:rFonts w:cs="Arial"/>
          <w:b/>
          <w:sz w:val="20"/>
          <w:szCs w:val="20"/>
          <w:lang w:val="en-GB"/>
        </w:rPr>
      </w:pPr>
      <w:r w:rsidRPr="0089475E">
        <w:rPr>
          <w:rFonts w:cs="Arial"/>
          <w:bCs/>
          <w:i/>
          <w:sz w:val="20"/>
          <w:szCs w:val="20"/>
          <w:lang w:val="en-GB"/>
        </w:rPr>
        <w:t>*</w:t>
      </w:r>
      <w:r w:rsidR="00D140E5">
        <w:rPr>
          <w:rFonts w:cs="Arial"/>
          <w:bCs/>
          <w:i/>
          <w:sz w:val="20"/>
          <w:szCs w:val="20"/>
          <w:lang w:val="en-GB"/>
        </w:rPr>
        <w:t>Based on the capacity of the engineer conducting the revision it may be significantly shortened</w:t>
      </w:r>
      <w:r w:rsidRPr="0089475E">
        <w:rPr>
          <w:rFonts w:cs="Arial"/>
          <w:i/>
          <w:sz w:val="20"/>
          <w:szCs w:val="20"/>
          <w:lang w:val="en-GB"/>
        </w:rPr>
        <w:t>.</w:t>
      </w:r>
    </w:p>
    <w:p w14:paraId="3216B7D3" w14:textId="77777777" w:rsidR="00B47695" w:rsidRPr="0089475E" w:rsidRDefault="00B47695" w:rsidP="00052D4B">
      <w:pPr>
        <w:tabs>
          <w:tab w:val="left" w:pos="4962"/>
        </w:tabs>
        <w:spacing w:after="0" w:line="20" w:lineRule="atLeast"/>
        <w:jc w:val="both"/>
        <w:rPr>
          <w:rFonts w:cs="Arial"/>
          <w:b/>
          <w:lang w:val="en-GB"/>
        </w:rPr>
      </w:pPr>
    </w:p>
    <w:p w14:paraId="2C96F178" w14:textId="77777777" w:rsidR="00052D4B" w:rsidRPr="0089475E" w:rsidRDefault="00D140E5" w:rsidP="00052D4B">
      <w:pPr>
        <w:tabs>
          <w:tab w:val="left" w:pos="4962"/>
        </w:tabs>
        <w:spacing w:after="0" w:line="20" w:lineRule="atLeast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Documents to be submitted by Client</w:t>
      </w:r>
      <w:r w:rsidR="00052D4B" w:rsidRPr="0089475E">
        <w:rPr>
          <w:rFonts w:cs="Arial"/>
          <w:b/>
          <w:lang w:val="en-GB"/>
        </w:rPr>
        <w:t>:</w:t>
      </w:r>
    </w:p>
    <w:p w14:paraId="35BA5DF0" w14:textId="77777777" w:rsidR="00D72A26" w:rsidRPr="00D140E5" w:rsidRDefault="00D140E5" w:rsidP="00D140E5">
      <w:pPr>
        <w:numPr>
          <w:ilvl w:val="0"/>
          <w:numId w:val="11"/>
        </w:numPr>
        <w:tabs>
          <w:tab w:val="left" w:pos="709"/>
        </w:tabs>
        <w:spacing w:after="0" w:line="20" w:lineRule="atLeast"/>
        <w:jc w:val="both"/>
        <w:rPr>
          <w:rStyle w:val="tlid-translation"/>
          <w:rFonts w:cs="Arial"/>
          <w:lang w:val="en-GB"/>
        </w:rPr>
      </w:pPr>
      <w:r>
        <w:rPr>
          <w:rStyle w:val="tlid-translation"/>
          <w:lang w:val="en"/>
        </w:rPr>
        <w:t>Manufacturer's declaration of changes in product types and product manufacturing covered by the National Technical Assessment</w:t>
      </w:r>
    </w:p>
    <w:p w14:paraId="49B295C1" w14:textId="77777777" w:rsidR="00D140E5" w:rsidRPr="0089475E" w:rsidRDefault="00D140E5" w:rsidP="00D140E5">
      <w:pPr>
        <w:tabs>
          <w:tab w:val="left" w:pos="709"/>
        </w:tabs>
        <w:spacing w:after="0" w:line="20" w:lineRule="atLeast"/>
        <w:jc w:val="both"/>
        <w:rPr>
          <w:rFonts w:cs="Arial"/>
          <w:lang w:val="en-GB"/>
        </w:rPr>
      </w:pPr>
    </w:p>
    <w:p w14:paraId="6327F796" w14:textId="77777777" w:rsidR="00BF1396" w:rsidRPr="0089475E" w:rsidRDefault="00BF1396" w:rsidP="00BF1396">
      <w:pPr>
        <w:tabs>
          <w:tab w:val="left" w:pos="2410"/>
        </w:tabs>
        <w:spacing w:after="0" w:line="20" w:lineRule="atLeast"/>
        <w:jc w:val="both"/>
        <w:rPr>
          <w:rFonts w:cs="Arial"/>
          <w:lang w:val="en-GB"/>
        </w:rPr>
      </w:pPr>
      <w:r w:rsidRPr="0089475E">
        <w:rPr>
          <w:rFonts w:cs="Arial"/>
          <w:b/>
          <w:u w:val="single"/>
          <w:lang w:val="en-GB"/>
        </w:rPr>
        <w:t xml:space="preserve">IV. </w:t>
      </w:r>
      <w:r w:rsidR="007355B2" w:rsidRPr="00C61FB4">
        <w:rPr>
          <w:rFonts w:cs="Arial"/>
          <w:b/>
          <w:u w:val="single"/>
          <w:lang w:val="en-GB"/>
        </w:rPr>
        <w:t>The place of fulfilment</w:t>
      </w:r>
      <w:r w:rsidRPr="0089475E">
        <w:rPr>
          <w:rFonts w:cs="Arial"/>
          <w:b/>
          <w:u w:val="single"/>
          <w:lang w:val="en-GB"/>
        </w:rPr>
        <w:t>:</w:t>
      </w:r>
      <w:r w:rsidRPr="0089475E">
        <w:rPr>
          <w:rFonts w:cs="Arial"/>
          <w:lang w:val="en-GB"/>
        </w:rPr>
        <w:tab/>
        <w:t xml:space="preserve">ÉMI Nonprofit Kft. </w:t>
      </w:r>
    </w:p>
    <w:p w14:paraId="0F52139B" w14:textId="77777777" w:rsidR="00BF1396" w:rsidRPr="0089475E" w:rsidRDefault="00BF1396" w:rsidP="00BF1396">
      <w:pPr>
        <w:tabs>
          <w:tab w:val="left" w:pos="2410"/>
        </w:tabs>
        <w:spacing w:after="0" w:line="20" w:lineRule="atLeast"/>
        <w:jc w:val="both"/>
        <w:rPr>
          <w:rFonts w:cs="Arial"/>
          <w:lang w:val="en-GB"/>
        </w:rPr>
      </w:pPr>
      <w:r w:rsidRPr="0089475E">
        <w:rPr>
          <w:rFonts w:cs="Arial"/>
          <w:lang w:val="en-GB"/>
        </w:rPr>
        <w:tab/>
      </w:r>
      <w:r w:rsidR="003736B3">
        <w:rPr>
          <w:rFonts w:cs="Arial"/>
          <w:lang w:val="en-GB"/>
        </w:rPr>
        <w:tab/>
      </w:r>
      <w:r w:rsidRPr="0089475E">
        <w:rPr>
          <w:rFonts w:cs="Arial"/>
          <w:lang w:val="en-GB"/>
        </w:rPr>
        <w:t>2000 Szentendre, Dózsa György út 26.</w:t>
      </w:r>
    </w:p>
    <w:p w14:paraId="5AC6DA2E" w14:textId="77777777" w:rsidR="00BF1396" w:rsidRPr="0089475E" w:rsidRDefault="00BF1396" w:rsidP="00BF1396">
      <w:pPr>
        <w:tabs>
          <w:tab w:val="left" w:pos="2410"/>
        </w:tabs>
        <w:spacing w:after="0" w:line="20" w:lineRule="atLeast"/>
        <w:jc w:val="both"/>
        <w:rPr>
          <w:rFonts w:cs="Arial"/>
          <w:lang w:val="en-GB"/>
        </w:rPr>
      </w:pPr>
    </w:p>
    <w:p w14:paraId="19ACEB62" w14:textId="77777777" w:rsidR="00BF1396" w:rsidRPr="0089475E" w:rsidRDefault="00BF1396" w:rsidP="00BF1396">
      <w:pPr>
        <w:tabs>
          <w:tab w:val="left" w:pos="4962"/>
        </w:tabs>
        <w:spacing w:after="0" w:line="20" w:lineRule="atLeast"/>
        <w:jc w:val="both"/>
        <w:rPr>
          <w:rFonts w:cs="Arial"/>
          <w:lang w:val="en-GB"/>
        </w:rPr>
      </w:pPr>
      <w:r w:rsidRPr="0089475E">
        <w:rPr>
          <w:rFonts w:cs="Arial"/>
          <w:b/>
          <w:u w:val="single"/>
          <w:lang w:val="en-GB"/>
        </w:rPr>
        <w:t xml:space="preserve">VI. </w:t>
      </w:r>
      <w:r w:rsidR="007355B2">
        <w:rPr>
          <w:rFonts w:cs="Arial"/>
          <w:b/>
          <w:u w:val="single"/>
          <w:lang w:val="en-GB"/>
        </w:rPr>
        <w:t>Payment method</w:t>
      </w:r>
      <w:r w:rsidRPr="0089475E">
        <w:rPr>
          <w:rFonts w:cs="Arial"/>
          <w:b/>
          <w:u w:val="single"/>
          <w:lang w:val="en-GB"/>
        </w:rPr>
        <w:t>:</w:t>
      </w:r>
      <w:r w:rsidRPr="0089475E">
        <w:rPr>
          <w:rFonts w:cs="Arial"/>
          <w:lang w:val="en-GB"/>
        </w:rPr>
        <w:t xml:space="preserve"> </w:t>
      </w:r>
      <w:r w:rsidR="007355B2">
        <w:rPr>
          <w:rFonts w:cs="Arial"/>
          <w:lang w:val="en-GB"/>
        </w:rPr>
        <w:t>advance payment</w:t>
      </w:r>
      <w:r w:rsidR="00D74C07" w:rsidRPr="0089475E">
        <w:rPr>
          <w:rFonts w:cs="Arial"/>
          <w:lang w:val="en-GB"/>
        </w:rPr>
        <w:t>.</w:t>
      </w:r>
    </w:p>
    <w:p w14:paraId="19CECBD2" w14:textId="77777777" w:rsidR="00BF1396" w:rsidRPr="0089475E" w:rsidRDefault="00BF1396" w:rsidP="00BF1396">
      <w:pPr>
        <w:tabs>
          <w:tab w:val="left" w:pos="4962"/>
        </w:tabs>
        <w:spacing w:after="0" w:line="20" w:lineRule="atLeast"/>
        <w:jc w:val="both"/>
        <w:rPr>
          <w:rFonts w:cs="Arial"/>
          <w:lang w:val="en-GB"/>
        </w:rPr>
      </w:pPr>
    </w:p>
    <w:p w14:paraId="2D6DFA20" w14:textId="77777777" w:rsidR="00BF1396" w:rsidRPr="0089475E" w:rsidRDefault="00BF1396" w:rsidP="00BF1396">
      <w:pPr>
        <w:tabs>
          <w:tab w:val="left" w:pos="4962"/>
        </w:tabs>
        <w:spacing w:after="0" w:line="20" w:lineRule="atLeast"/>
        <w:jc w:val="both"/>
        <w:rPr>
          <w:rFonts w:cs="Arial"/>
          <w:lang w:val="en-GB"/>
        </w:rPr>
      </w:pPr>
      <w:r w:rsidRPr="0089475E">
        <w:rPr>
          <w:rFonts w:cs="Arial"/>
          <w:b/>
          <w:u w:val="single"/>
          <w:lang w:val="en-GB"/>
        </w:rPr>
        <w:t xml:space="preserve">VII. </w:t>
      </w:r>
      <w:r w:rsidR="007355B2" w:rsidRPr="007355B2">
        <w:rPr>
          <w:rFonts w:cs="Arial"/>
          <w:b/>
          <w:u w:val="single"/>
          <w:lang w:val="en-GB"/>
        </w:rPr>
        <w:t>Payment Schedule</w:t>
      </w:r>
      <w:r w:rsidRPr="0089475E">
        <w:rPr>
          <w:rFonts w:cs="Arial"/>
          <w:b/>
          <w:u w:val="single"/>
          <w:lang w:val="en-GB"/>
        </w:rPr>
        <w:t xml:space="preserve">: </w:t>
      </w:r>
      <w:r w:rsidR="007355B2">
        <w:rPr>
          <w:rFonts w:cs="Arial"/>
          <w:lang w:val="en-GB"/>
        </w:rPr>
        <w:t xml:space="preserve">Invoicing is done in </w:t>
      </w:r>
      <w:r w:rsidR="007355B2" w:rsidRPr="007355B2">
        <w:rPr>
          <w:rFonts w:cs="Arial"/>
          <w:b/>
          <w:lang w:val="en-GB"/>
        </w:rPr>
        <w:t>1</w:t>
      </w:r>
      <w:r w:rsidR="007355B2">
        <w:rPr>
          <w:rFonts w:cs="Arial"/>
          <w:lang w:val="en-GB"/>
        </w:rPr>
        <w:t xml:space="preserve"> part based on the schedule and prices in the order.</w:t>
      </w:r>
    </w:p>
    <w:p w14:paraId="6F21785C" w14:textId="77777777" w:rsidR="00BF1396" w:rsidRPr="0089475E" w:rsidRDefault="00BF1396" w:rsidP="00BF1396">
      <w:pPr>
        <w:tabs>
          <w:tab w:val="left" w:pos="4962"/>
        </w:tabs>
        <w:spacing w:after="0" w:line="20" w:lineRule="atLeast"/>
        <w:jc w:val="both"/>
        <w:rPr>
          <w:rFonts w:cs="Arial"/>
          <w:lang w:val="en-GB"/>
        </w:rPr>
      </w:pPr>
    </w:p>
    <w:p w14:paraId="72136059" w14:textId="77777777" w:rsidR="00BF1396" w:rsidRPr="0089475E" w:rsidRDefault="00BF1396" w:rsidP="00BF1396">
      <w:pPr>
        <w:tabs>
          <w:tab w:val="left" w:pos="4962"/>
        </w:tabs>
        <w:spacing w:after="0" w:line="20" w:lineRule="atLeast"/>
        <w:jc w:val="both"/>
        <w:rPr>
          <w:rFonts w:cs="Arial"/>
          <w:lang w:val="en-GB"/>
        </w:rPr>
      </w:pPr>
      <w:r w:rsidRPr="0089475E">
        <w:rPr>
          <w:rFonts w:cs="Arial"/>
          <w:b/>
          <w:u w:val="single"/>
          <w:lang w:val="en-GB"/>
        </w:rPr>
        <w:t xml:space="preserve">VIII. </w:t>
      </w:r>
      <w:r w:rsidR="007355B2">
        <w:rPr>
          <w:rFonts w:cs="Arial"/>
          <w:b/>
          <w:u w:val="single"/>
          <w:lang w:val="en-GB"/>
        </w:rPr>
        <w:t>Payment deadline</w:t>
      </w:r>
      <w:r w:rsidRPr="0089475E">
        <w:rPr>
          <w:rFonts w:cs="Arial"/>
          <w:b/>
          <w:u w:val="single"/>
          <w:lang w:val="en-GB"/>
        </w:rPr>
        <w:t>:</w:t>
      </w:r>
      <w:r w:rsidRPr="0089475E">
        <w:rPr>
          <w:rFonts w:cs="Arial"/>
          <w:lang w:val="en-GB"/>
        </w:rPr>
        <w:t xml:space="preserve"> </w:t>
      </w:r>
      <w:r w:rsidR="007355B2">
        <w:rPr>
          <w:rStyle w:val="tlid-translation"/>
          <w:lang w:val="en"/>
        </w:rPr>
        <w:t>10 calendar days from the date of issue of the advance payment request</w:t>
      </w:r>
      <w:r w:rsidR="00084BBE" w:rsidRPr="0089475E">
        <w:rPr>
          <w:rFonts w:cs="Arial"/>
          <w:lang w:val="en-GB"/>
        </w:rPr>
        <w:t>.</w:t>
      </w:r>
    </w:p>
    <w:p w14:paraId="6C642B25" w14:textId="77777777" w:rsidR="00BF1396" w:rsidRPr="0089475E" w:rsidRDefault="00BF1396" w:rsidP="00BF1396">
      <w:pPr>
        <w:spacing w:after="0" w:line="20" w:lineRule="atLeast"/>
        <w:jc w:val="both"/>
        <w:rPr>
          <w:rFonts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D6A97" w:rsidRPr="0089475E" w14:paraId="50318401" w14:textId="77777777" w:rsidTr="00B37F76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14:paraId="59D80B2C" w14:textId="77777777" w:rsidR="00BF1396" w:rsidRPr="0089475E" w:rsidRDefault="007355B2" w:rsidP="007355B2">
            <w:pPr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Other conditions</w:t>
            </w:r>
            <w:r w:rsidR="00D74C07" w:rsidRPr="0089475E">
              <w:rPr>
                <w:rFonts w:cs="Arial"/>
                <w:b/>
                <w:lang w:val="en-GB"/>
              </w:rPr>
              <w:t xml:space="preserve">: </w:t>
            </w:r>
            <w:r>
              <w:rPr>
                <w:rFonts w:cs="Arial"/>
                <w:lang w:val="en-GB"/>
              </w:rPr>
              <w:t xml:space="preserve">Client is aware that Service Provider is entitled to </w:t>
            </w:r>
            <w:r w:rsidR="00595375">
              <w:rPr>
                <w:rFonts w:cs="Arial"/>
                <w:lang w:val="en-GB"/>
              </w:rPr>
              <w:t>ignore the order (</w:t>
            </w:r>
            <w:r w:rsidR="00595375">
              <w:rPr>
                <w:rStyle w:val="tlid-translation"/>
                <w:lang w:val="en"/>
              </w:rPr>
              <w:t>unilaterally withhold performance</w:t>
            </w:r>
            <w:r w:rsidR="00595375">
              <w:rPr>
                <w:rFonts w:cs="Arial"/>
                <w:lang w:val="en-GB"/>
              </w:rPr>
              <w:t>) if Client does not complete payment of the final amount by the deadline (max. 10 days) towards Service Provider</w:t>
            </w:r>
            <w:r w:rsidR="00BF1396" w:rsidRPr="0089475E">
              <w:rPr>
                <w:rFonts w:cs="Arial"/>
                <w:lang w:val="en-GB"/>
              </w:rPr>
              <w:t>.</w:t>
            </w:r>
          </w:p>
        </w:tc>
      </w:tr>
    </w:tbl>
    <w:p w14:paraId="16A1FF38" w14:textId="77777777" w:rsidR="00530DD3" w:rsidRPr="0089475E" w:rsidRDefault="00530DD3" w:rsidP="006802E7">
      <w:pPr>
        <w:tabs>
          <w:tab w:val="left" w:pos="4962"/>
        </w:tabs>
        <w:spacing w:after="0" w:line="20" w:lineRule="atLeast"/>
        <w:jc w:val="both"/>
        <w:rPr>
          <w:rFonts w:cs="Arial"/>
          <w:sz w:val="10"/>
          <w:lang w:val="en-GB"/>
        </w:rPr>
      </w:pPr>
    </w:p>
    <w:tbl>
      <w:tblPr>
        <w:tblW w:w="9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DD6A97" w:rsidRPr="0089475E" w14:paraId="35827BA1" w14:textId="77777777" w:rsidTr="00234F60">
        <w:trPr>
          <w:trHeight w:val="733"/>
        </w:trPr>
        <w:tc>
          <w:tcPr>
            <w:tcW w:w="9166" w:type="dxa"/>
            <w:shd w:val="clear" w:color="auto" w:fill="auto"/>
            <w:vAlign w:val="center"/>
          </w:tcPr>
          <w:p w14:paraId="5FC8CD8D" w14:textId="59182E9B" w:rsidR="00DD6A97" w:rsidRPr="0089475E" w:rsidRDefault="00B16917" w:rsidP="00234F60">
            <w:pPr>
              <w:spacing w:after="0"/>
              <w:rPr>
                <w:rFonts w:cs="Arial"/>
                <w:b/>
                <w:lang w:val="en-GB"/>
              </w:rPr>
            </w:pPr>
            <w:r w:rsidRPr="0089475E">
              <w:rPr>
                <w:rFonts w:cs="Arial"/>
                <w:b/>
                <w:noProof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030D2C" wp14:editId="5E0DF90C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210820</wp:posOffset>
                      </wp:positionV>
                      <wp:extent cx="170815" cy="137160"/>
                      <wp:effectExtent l="5715" t="9525" r="13970" b="5715"/>
                      <wp:wrapNone/>
                      <wp:docPr id="76633339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0815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E51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27.2pt;margin-top:16.6pt;width:13.45pt;height:10.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"/>
                  </w:pict>
                </mc:Fallback>
              </mc:AlternateContent>
            </w:r>
            <w:r w:rsidRPr="0089475E">
              <w:rPr>
                <w:rFonts w:cs="Arial"/>
                <w:b/>
                <w:noProof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1D2881" wp14:editId="0B8E752B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210185</wp:posOffset>
                      </wp:positionV>
                      <wp:extent cx="175260" cy="137160"/>
                      <wp:effectExtent l="12065" t="8890" r="12700" b="6350"/>
                      <wp:wrapNone/>
                      <wp:docPr id="123697067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A3141" id="Rectangle 2" o:spid="_x0000_s1026" style="position:absolute;margin-left:226.95pt;margin-top:16.55pt;width:13.8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"/>
                  </w:pict>
                </mc:Fallback>
              </mc:AlternateContent>
            </w:r>
            <w:r w:rsidRPr="0089475E">
              <w:rPr>
                <w:rFonts w:cs="Arial"/>
                <w:b/>
                <w:noProof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A79656" wp14:editId="4945308B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209550</wp:posOffset>
                      </wp:positionV>
                      <wp:extent cx="172085" cy="137160"/>
                      <wp:effectExtent l="5715" t="8255" r="12700" b="6985"/>
                      <wp:wrapNone/>
                      <wp:docPr id="68544600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085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1F2ED" id="AutoShape 3" o:spid="_x0000_s1026" type="#_x0000_t32" style="position:absolute;margin-left:227.2pt;margin-top:16.5pt;width:13.55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"/>
                  </w:pict>
                </mc:Fallback>
              </mc:AlternateContent>
            </w:r>
            <w:r w:rsidR="00595375">
              <w:rPr>
                <w:rFonts w:cs="Arial"/>
                <w:b/>
                <w:noProof/>
                <w:lang w:val="en-GB" w:eastAsia="hu-HU"/>
              </w:rPr>
              <w:t xml:space="preserve">Hereby I declare that I have learned and </w:t>
            </w:r>
            <w:r w:rsidR="00513821">
              <w:rPr>
                <w:rFonts w:cs="Arial"/>
                <w:b/>
                <w:noProof/>
                <w:lang w:val="en-GB" w:eastAsia="hu-HU"/>
              </w:rPr>
              <w:t>accept the provisions of ÉMI’s GTC</w:t>
            </w:r>
            <w:r w:rsidR="00B46676" w:rsidRPr="0089475E">
              <w:rPr>
                <w:rFonts w:cs="Arial"/>
                <w:lang w:val="en-GB"/>
              </w:rPr>
              <w:t xml:space="preserve"> (</w:t>
            </w:r>
            <w:hyperlink r:id="rId9" w:history="1">
              <w:r w:rsidR="00B46676" w:rsidRPr="0089475E">
                <w:rPr>
                  <w:rStyle w:val="Hiperhivatkozs"/>
                  <w:rFonts w:cs="Arial"/>
                  <w:lang w:val="en-GB"/>
                </w:rPr>
                <w:t>http://www.emi.hu/EMI/web.nsf/Pub/aszf.html</w:t>
              </w:r>
            </w:hyperlink>
            <w:r w:rsidR="00513821">
              <w:rPr>
                <w:rFonts w:cs="Arial"/>
                <w:lang w:val="en-GB"/>
              </w:rPr>
              <w:t>).</w:t>
            </w:r>
            <w:r w:rsidR="00234F60">
              <w:rPr>
                <w:rFonts w:cs="Arial"/>
                <w:lang w:val="en-GB"/>
              </w:rPr>
              <w:t xml:space="preserve">            </w:t>
            </w:r>
          </w:p>
        </w:tc>
      </w:tr>
    </w:tbl>
    <w:p w14:paraId="69CDAE6C" w14:textId="77777777" w:rsidR="009C3876" w:rsidRPr="0089475E" w:rsidRDefault="009C3876" w:rsidP="000D5440">
      <w:pPr>
        <w:tabs>
          <w:tab w:val="center" w:pos="2268"/>
          <w:tab w:val="center" w:pos="6804"/>
        </w:tabs>
        <w:spacing w:after="0"/>
        <w:rPr>
          <w:rFonts w:cs="Arial"/>
          <w:b/>
          <w:sz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620"/>
        <w:gridCol w:w="1346"/>
        <w:gridCol w:w="3392"/>
      </w:tblGrid>
      <w:tr w:rsidR="00E27779" w:rsidRPr="0089475E" w14:paraId="02B1A465" w14:textId="77777777" w:rsidTr="00B37F76">
        <w:trPr>
          <w:trHeight w:val="283"/>
        </w:trPr>
        <w:tc>
          <w:tcPr>
            <w:tcW w:w="9214" w:type="dxa"/>
            <w:gridSpan w:val="4"/>
            <w:shd w:val="clear" w:color="auto" w:fill="auto"/>
          </w:tcPr>
          <w:p w14:paraId="12A94465" w14:textId="77777777" w:rsidR="00E27779" w:rsidRPr="0089475E" w:rsidRDefault="00513821" w:rsidP="002634E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If Service Provider does not confirm current Order </w:t>
            </w:r>
            <w:r w:rsidRPr="00513821">
              <w:rPr>
                <w:rFonts w:cs="Arial"/>
                <w:b/>
                <w:lang w:val="en-GB"/>
              </w:rPr>
              <w:t>within 8 days</w:t>
            </w:r>
            <w:r>
              <w:rPr>
                <w:rFonts w:cs="Arial"/>
                <w:lang w:val="en-GB"/>
              </w:rPr>
              <w:t xml:space="preserve"> of receival, current Order loses its validity</w:t>
            </w:r>
            <w:r w:rsidR="00E27779" w:rsidRPr="0089475E">
              <w:rPr>
                <w:rFonts w:cs="Arial"/>
                <w:lang w:val="en-GB"/>
              </w:rPr>
              <w:t>.</w:t>
            </w:r>
          </w:p>
        </w:tc>
      </w:tr>
      <w:tr w:rsidR="00D74C07" w:rsidRPr="0089475E" w14:paraId="4BAAE880" w14:textId="77777777" w:rsidTr="00D74C07">
        <w:trPr>
          <w:trHeight w:val="340"/>
        </w:trPr>
        <w:tc>
          <w:tcPr>
            <w:tcW w:w="1856" w:type="dxa"/>
            <w:shd w:val="clear" w:color="auto" w:fill="auto"/>
            <w:vAlign w:val="center"/>
          </w:tcPr>
          <w:p w14:paraId="73FC7807" w14:textId="77777777" w:rsidR="00D74C07" w:rsidRPr="0089475E" w:rsidRDefault="00513821" w:rsidP="00513821">
            <w:pPr>
              <w:tabs>
                <w:tab w:val="left" w:pos="4962"/>
              </w:tabs>
              <w:spacing w:after="0" w:line="20" w:lineRule="atLeas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Professional contact</w:t>
            </w:r>
            <w:r w:rsidR="00D74C07" w:rsidRPr="0089475E">
              <w:rPr>
                <w:rFonts w:cs="Arial"/>
                <w:lang w:val="en-GB"/>
              </w:rPr>
              <w:t>(</w:t>
            </w:r>
            <w:r>
              <w:rPr>
                <w:rFonts w:cs="Arial"/>
                <w:lang w:val="en-GB"/>
              </w:rPr>
              <w:t>s</w:t>
            </w:r>
            <w:r w:rsidR="00D74C07" w:rsidRPr="0089475E">
              <w:rPr>
                <w:rFonts w:cs="Arial"/>
                <w:lang w:val="en-GB"/>
              </w:rPr>
              <w:t>):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37958D5F" w14:textId="77777777" w:rsidR="00D74C07" w:rsidRPr="0089475E" w:rsidRDefault="00513821" w:rsidP="00307D4B">
            <w:pPr>
              <w:tabs>
                <w:tab w:val="left" w:pos="4962"/>
              </w:tabs>
              <w:spacing w:after="0" w:line="20" w:lineRule="atLeast"/>
              <w:jc w:val="righ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ÉMI Conformity Assessment Center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F5D4468" w14:textId="77777777" w:rsidR="00D74C07" w:rsidRPr="0089475E" w:rsidRDefault="00D74C07" w:rsidP="00307D4B">
            <w:pPr>
              <w:tabs>
                <w:tab w:val="left" w:pos="4962"/>
              </w:tabs>
              <w:spacing w:after="0" w:line="20" w:lineRule="atLeast"/>
              <w:rPr>
                <w:rFonts w:cs="Arial"/>
                <w:lang w:val="en-GB"/>
              </w:rPr>
            </w:pPr>
            <w:r w:rsidRPr="0089475E">
              <w:rPr>
                <w:rFonts w:cs="Arial"/>
                <w:lang w:val="en-GB"/>
              </w:rPr>
              <w:t>E-mail: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38165440" w14:textId="77777777" w:rsidR="00D74C07" w:rsidRPr="0089475E" w:rsidRDefault="00585FAC" w:rsidP="00307D4B">
            <w:pPr>
              <w:spacing w:after="0"/>
              <w:jc w:val="right"/>
              <w:rPr>
                <w:rFonts w:cs="Arial"/>
                <w:b/>
                <w:lang w:val="en-GB"/>
              </w:rPr>
            </w:pPr>
            <w:hyperlink r:id="rId10" w:history="1">
              <w:r w:rsidR="00965610" w:rsidRPr="00F22416">
                <w:rPr>
                  <w:rStyle w:val="Hiperhivatkozs"/>
                  <w:rFonts w:cs="Arial"/>
                  <w:b/>
                  <w:lang w:val="en-GB"/>
                </w:rPr>
                <w:t>titkarsagMEK@emi.hu</w:t>
              </w:r>
            </w:hyperlink>
            <w:r w:rsidR="00965610">
              <w:rPr>
                <w:rFonts w:cs="Arial"/>
                <w:b/>
                <w:lang w:val="en-GB"/>
              </w:rPr>
              <w:t xml:space="preserve"> </w:t>
            </w:r>
          </w:p>
        </w:tc>
      </w:tr>
      <w:tr w:rsidR="00D74C07" w:rsidRPr="0089475E" w14:paraId="4E6A40E8" w14:textId="77777777" w:rsidTr="00D74C07">
        <w:trPr>
          <w:trHeight w:val="340"/>
        </w:trPr>
        <w:tc>
          <w:tcPr>
            <w:tcW w:w="1856" w:type="dxa"/>
            <w:shd w:val="clear" w:color="auto" w:fill="auto"/>
            <w:vAlign w:val="center"/>
          </w:tcPr>
          <w:p w14:paraId="76A65AC0" w14:textId="77777777" w:rsidR="00D74C07" w:rsidRPr="0089475E" w:rsidRDefault="00513821" w:rsidP="00513821">
            <w:pPr>
              <w:tabs>
                <w:tab w:val="left" w:pos="4962"/>
              </w:tabs>
              <w:spacing w:after="0" w:line="20" w:lineRule="atLeas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Administrator</w:t>
            </w:r>
            <w:r w:rsidR="00D74C07" w:rsidRPr="0089475E">
              <w:rPr>
                <w:rFonts w:cs="Arial"/>
                <w:lang w:val="en-GB"/>
              </w:rPr>
              <w:t>(</w:t>
            </w:r>
            <w:r>
              <w:rPr>
                <w:rFonts w:cs="Arial"/>
                <w:lang w:val="en-GB"/>
              </w:rPr>
              <w:t>s</w:t>
            </w:r>
            <w:r w:rsidR="00D74C07" w:rsidRPr="0089475E">
              <w:rPr>
                <w:rFonts w:cs="Arial"/>
                <w:lang w:val="en-GB"/>
              </w:rPr>
              <w:t>):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66F4794D" w14:textId="77777777" w:rsidR="00D74C07" w:rsidRPr="0089475E" w:rsidRDefault="00D74C07" w:rsidP="00513821">
            <w:pPr>
              <w:spacing w:after="0"/>
              <w:jc w:val="right"/>
              <w:rPr>
                <w:rFonts w:cs="Arial"/>
                <w:b/>
                <w:lang w:val="en-GB"/>
              </w:rPr>
            </w:pPr>
            <w:r w:rsidRPr="0089475E">
              <w:rPr>
                <w:rFonts w:cs="Arial"/>
                <w:b/>
                <w:lang w:val="en-GB"/>
              </w:rPr>
              <w:t xml:space="preserve">ÉMI </w:t>
            </w:r>
            <w:r w:rsidR="00801E0D" w:rsidRPr="00801E0D">
              <w:rPr>
                <w:rFonts w:cs="Arial"/>
                <w:b/>
                <w:lang w:val="en-GB"/>
              </w:rPr>
              <w:t>Engineering Services Coordination Office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BDE5B0F" w14:textId="77777777" w:rsidR="00D74C07" w:rsidRPr="0089475E" w:rsidRDefault="00D74C07" w:rsidP="00307D4B">
            <w:pPr>
              <w:tabs>
                <w:tab w:val="left" w:pos="4962"/>
              </w:tabs>
              <w:spacing w:after="0" w:line="20" w:lineRule="atLeast"/>
              <w:rPr>
                <w:rFonts w:cs="Arial"/>
                <w:lang w:val="en-GB"/>
              </w:rPr>
            </w:pPr>
            <w:r w:rsidRPr="0089475E">
              <w:rPr>
                <w:rFonts w:cs="Arial"/>
                <w:lang w:val="en-GB"/>
              </w:rPr>
              <w:t>E-mail: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C58315B" w14:textId="77777777" w:rsidR="00D74C07" w:rsidRPr="0089475E" w:rsidRDefault="00585FAC" w:rsidP="00307D4B">
            <w:pPr>
              <w:spacing w:after="0"/>
              <w:jc w:val="right"/>
              <w:rPr>
                <w:rFonts w:cs="Arial"/>
                <w:b/>
                <w:lang w:val="en-GB"/>
              </w:rPr>
            </w:pPr>
            <w:hyperlink r:id="rId11" w:history="1">
              <w:r w:rsidR="00965610" w:rsidRPr="00F22416">
                <w:rPr>
                  <w:rStyle w:val="Hiperhivatkozs"/>
                  <w:rFonts w:cs="Arial"/>
                  <w:b/>
                  <w:lang w:val="en-GB"/>
                </w:rPr>
                <w:t>ajanlat@emi.hu</w:t>
              </w:r>
            </w:hyperlink>
            <w:r w:rsidR="00965610">
              <w:rPr>
                <w:rFonts w:cs="Arial"/>
                <w:b/>
                <w:lang w:val="en-GB"/>
              </w:rPr>
              <w:t xml:space="preserve"> </w:t>
            </w:r>
          </w:p>
        </w:tc>
      </w:tr>
    </w:tbl>
    <w:p w14:paraId="5D48DDBF" w14:textId="77777777" w:rsidR="00D52E8D" w:rsidRPr="0089475E" w:rsidRDefault="00D52E8D" w:rsidP="00A46701">
      <w:pPr>
        <w:tabs>
          <w:tab w:val="center" w:pos="2268"/>
          <w:tab w:val="center" w:pos="6804"/>
        </w:tabs>
        <w:spacing w:after="0"/>
        <w:rPr>
          <w:rFonts w:cs="Arial"/>
          <w:b/>
          <w:lang w:val="en-GB"/>
        </w:rPr>
      </w:pPr>
    </w:p>
    <w:p w14:paraId="4F6FBD94" w14:textId="77777777" w:rsidR="00D74C07" w:rsidRPr="0089475E" w:rsidRDefault="00A46701" w:rsidP="00A46701">
      <w:pPr>
        <w:tabs>
          <w:tab w:val="center" w:pos="2268"/>
          <w:tab w:val="center" w:pos="6804"/>
        </w:tabs>
        <w:spacing w:after="12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I acknowledge that the information letter and current order and its confirmation later are inseparable and </w:t>
      </w:r>
      <w:r w:rsidRPr="00A46701">
        <w:rPr>
          <w:rFonts w:cs="Arial"/>
          <w:b/>
          <w:lang w:val="en-GB"/>
        </w:rPr>
        <w:t xml:space="preserve">together constitute a written agreement between the </w:t>
      </w:r>
      <w:r>
        <w:rPr>
          <w:rFonts w:cs="Arial"/>
          <w:b/>
          <w:lang w:val="en-GB"/>
        </w:rPr>
        <w:t>Client</w:t>
      </w:r>
      <w:r w:rsidRPr="00A46701">
        <w:rPr>
          <w:rFonts w:cs="Arial"/>
          <w:b/>
          <w:lang w:val="en-GB"/>
        </w:rPr>
        <w:t xml:space="preserve"> and the </w:t>
      </w:r>
      <w:r>
        <w:rPr>
          <w:rFonts w:cs="Arial"/>
          <w:b/>
          <w:lang w:val="en-GB"/>
        </w:rPr>
        <w:t>Service Provider</w:t>
      </w:r>
      <w:r w:rsidR="00D52E8D" w:rsidRPr="0089475E">
        <w:rPr>
          <w:rFonts w:cs="Arial"/>
          <w:b/>
          <w:lang w:val="en-GB"/>
        </w:rPr>
        <w:t>.</w:t>
      </w:r>
    </w:p>
    <w:p w14:paraId="0CC8C4C4" w14:textId="77777777" w:rsidR="00546428" w:rsidRPr="00654814" w:rsidRDefault="00556A34" w:rsidP="00546428">
      <w:pPr>
        <w:tabs>
          <w:tab w:val="left" w:pos="4962"/>
        </w:tabs>
        <w:spacing w:after="60" w:line="20" w:lineRule="atLeast"/>
        <w:rPr>
          <w:rFonts w:cs="Arial"/>
        </w:rPr>
      </w:pPr>
      <w:r>
        <w:rPr>
          <w:rFonts w:cs="Arial"/>
          <w:b/>
          <w:lang w:val="en-GB"/>
        </w:rPr>
        <w:t>Date</w:t>
      </w:r>
      <w:r w:rsidR="00DD6A97" w:rsidRPr="0089475E">
        <w:rPr>
          <w:rFonts w:cs="Arial"/>
          <w:b/>
          <w:lang w:val="en-GB"/>
        </w:rPr>
        <w:t>:</w:t>
      </w:r>
      <w:r w:rsidR="00116E55">
        <w:rPr>
          <w:rFonts w:cs="Arial"/>
          <w:b/>
          <w:noProof/>
        </w:rPr>
        <w:t xml:space="preserve"> </w:t>
      </w:r>
      <w:r w:rsidR="00116E55" w:rsidRPr="00F85A98">
        <w:rPr>
          <w:rFonts w:cs="Arial"/>
          <w:b/>
          <w:noProof/>
        </w:rPr>
        <w:t> </w:t>
      </w:r>
      <w:r w:rsidR="00546428" w:rsidRPr="00F85A98">
        <w:rPr>
          <w:rFonts w:cs="Arial"/>
          <w:b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546428" w:rsidRPr="00F85A98">
        <w:rPr>
          <w:rFonts w:cs="Arial"/>
          <w:b/>
        </w:rPr>
        <w:instrText xml:space="preserve"> FORMTEXT </w:instrText>
      </w:r>
      <w:r w:rsidR="00546428" w:rsidRPr="00F85A98">
        <w:rPr>
          <w:rFonts w:cs="Arial"/>
          <w:b/>
        </w:rPr>
      </w:r>
      <w:r w:rsidR="00546428" w:rsidRPr="00F85A98">
        <w:rPr>
          <w:rFonts w:cs="Arial"/>
          <w:b/>
        </w:rPr>
        <w:fldChar w:fldCharType="separate"/>
      </w:r>
      <w:r w:rsidR="00546428">
        <w:rPr>
          <w:rFonts w:cs="Arial"/>
          <w:b/>
          <w:noProof/>
        </w:rPr>
        <w:t xml:space="preserve"> </w:t>
      </w:r>
      <w:r w:rsidR="00546428" w:rsidRPr="00F85A98">
        <w:rPr>
          <w:rFonts w:cs="Arial"/>
          <w:b/>
          <w:noProof/>
        </w:rPr>
        <w:t> </w:t>
      </w:r>
      <w:r w:rsidR="00546428" w:rsidRPr="00F85A98">
        <w:rPr>
          <w:rFonts w:cs="Arial"/>
          <w:b/>
        </w:rPr>
        <w:fldChar w:fldCharType="end"/>
      </w:r>
    </w:p>
    <w:p w14:paraId="0D313932" w14:textId="77777777" w:rsidR="00DD6A97" w:rsidRPr="0089475E" w:rsidRDefault="000D5440" w:rsidP="000D5440">
      <w:pPr>
        <w:tabs>
          <w:tab w:val="center" w:pos="2268"/>
          <w:tab w:val="center" w:pos="6804"/>
        </w:tabs>
        <w:spacing w:after="0"/>
        <w:rPr>
          <w:rFonts w:cs="Arial"/>
          <w:lang w:val="en-GB"/>
        </w:rPr>
      </w:pPr>
      <w:r w:rsidRPr="0089475E">
        <w:rPr>
          <w:rFonts w:cs="Arial"/>
          <w:b/>
          <w:lang w:val="en-GB"/>
        </w:rPr>
        <w:tab/>
      </w:r>
      <w:r w:rsidRPr="0089475E">
        <w:rPr>
          <w:rFonts w:cs="Arial"/>
          <w:b/>
          <w:lang w:val="en-GB"/>
        </w:rPr>
        <w:tab/>
      </w:r>
      <w:r w:rsidR="007276B9" w:rsidRPr="0089475E">
        <w:rPr>
          <w:rFonts w:cs="Arial"/>
          <w:b/>
          <w:lang w:val="en-GB"/>
        </w:rPr>
        <w:t>______________________________</w:t>
      </w:r>
    </w:p>
    <w:p w14:paraId="346BEA2A" w14:textId="77777777" w:rsidR="00B37F76" w:rsidRPr="0089475E" w:rsidRDefault="007276B9" w:rsidP="000D5440">
      <w:pPr>
        <w:tabs>
          <w:tab w:val="center" w:pos="6804"/>
        </w:tabs>
        <w:spacing w:after="0" w:line="20" w:lineRule="atLeast"/>
        <w:jc w:val="both"/>
        <w:rPr>
          <w:rFonts w:cs="Arial"/>
          <w:b/>
          <w:lang w:val="en-GB"/>
        </w:rPr>
      </w:pPr>
      <w:r w:rsidRPr="0089475E">
        <w:rPr>
          <w:rFonts w:cs="Arial"/>
          <w:lang w:val="en-GB"/>
        </w:rPr>
        <w:tab/>
      </w:r>
      <w:r w:rsidR="00513821">
        <w:rPr>
          <w:rFonts w:cs="Arial"/>
          <w:b/>
          <w:lang w:val="en-GB"/>
        </w:rPr>
        <w:t>signature</w:t>
      </w:r>
      <w:r w:rsidR="00A46701">
        <w:rPr>
          <w:rFonts w:cs="Arial"/>
          <w:b/>
          <w:lang w:val="en-GB"/>
        </w:rPr>
        <w:t xml:space="preserve"> and seal </w:t>
      </w:r>
      <w:r w:rsidR="00513821">
        <w:rPr>
          <w:rFonts w:cs="Arial"/>
          <w:b/>
          <w:lang w:val="en-GB"/>
        </w:rPr>
        <w:t>of Client</w:t>
      </w:r>
    </w:p>
    <w:sectPr w:rsidR="00B37F76" w:rsidRPr="0089475E" w:rsidSect="00F30D22">
      <w:headerReference w:type="default" r:id="rId12"/>
      <w:footerReference w:type="default" r:id="rId13"/>
      <w:footerReference w:type="first" r:id="rId14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0FF83" w14:textId="77777777" w:rsidR="000F523C" w:rsidRDefault="000F523C" w:rsidP="00E91807">
      <w:pPr>
        <w:spacing w:after="0" w:line="240" w:lineRule="auto"/>
      </w:pPr>
      <w:r>
        <w:separator/>
      </w:r>
    </w:p>
  </w:endnote>
  <w:endnote w:type="continuationSeparator" w:id="0">
    <w:p w14:paraId="6079B83B" w14:textId="77777777" w:rsidR="000F523C" w:rsidRDefault="000F523C" w:rsidP="00E9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Avenir Light">
    <w:altName w:val="Century Gothic"/>
    <w:charset w:val="EE"/>
    <w:family w:val="swiss"/>
    <w:pitch w:val="variable"/>
    <w:sig w:usb0="00000001" w:usb1="5000204A" w:usb2="00000000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E6C66" w14:textId="2FB9F2AE" w:rsidR="00540392" w:rsidRPr="009C0825" w:rsidRDefault="00BF78C5" w:rsidP="00BF78C5">
    <w:pPr>
      <w:pStyle w:val="llb"/>
      <w:spacing w:after="0" w:line="240" w:lineRule="auto"/>
      <w:jc w:val="right"/>
      <w:rPr>
        <w:rFonts w:cs="Calibri"/>
        <w:sz w:val="6"/>
        <w:szCs w:val="6"/>
      </w:rPr>
    </w:pPr>
    <w:r w:rsidRPr="009C0825">
      <w:rPr>
        <w:rFonts w:cs="Calibri"/>
        <w:sz w:val="20"/>
        <w:szCs w:val="20"/>
      </w:rPr>
      <w:t>Bizonylat azonosító: KBiA-XXI-10</w:t>
    </w:r>
    <w:r w:rsidR="00326AD2">
      <w:rPr>
        <w:rFonts w:cs="Calibri"/>
        <w:sz w:val="20"/>
        <w:szCs w:val="20"/>
      </w:rPr>
      <w:t>.2</w:t>
    </w:r>
    <w:r w:rsidRPr="009C0825">
      <w:rPr>
        <w:rFonts w:cs="Calibri"/>
        <w:sz w:val="20"/>
        <w:szCs w:val="20"/>
      </w:rPr>
      <w:t>-2024052</w:t>
    </w:r>
    <w:r w:rsidR="00326AD2">
      <w:rPr>
        <w:rFonts w:cs="Calibri"/>
        <w:sz w:val="20"/>
        <w:szCs w:val="20"/>
      </w:rPr>
      <w:t>7</w:t>
    </w:r>
    <w:r w:rsidRPr="009C0825">
      <w:rPr>
        <w:rFonts w:cs="Calibri"/>
        <w:sz w:val="20"/>
        <w:szCs w:val="20"/>
      </w:rPr>
      <w:t>_EN</w:t>
    </w:r>
    <w:r w:rsidR="009C7F4E">
      <w:rPr>
        <w:rFonts w:cs="Calibri"/>
        <w:sz w:val="20"/>
        <w:szCs w:val="20"/>
      </w:rPr>
      <w:t>-</w:t>
    </w:r>
    <w:r w:rsidR="00326AD2" w:rsidRPr="00326AD2">
      <w:rPr>
        <w:rFonts w:cs="Calibri"/>
        <w:sz w:val="20"/>
        <w:szCs w:val="20"/>
      </w:rPr>
      <w:t xml:space="preserve">ORDER FOR THE REVISION OF A NATIONAL TECHNICAL ASSESSMENT </w:t>
    </w:r>
    <w:r w:rsidRPr="009C0825">
      <w:rPr>
        <w:rFonts w:cs="Calibri"/>
        <w:sz w:val="20"/>
        <w:szCs w:val="20"/>
      </w:rPr>
      <w:t>(kiértesítés alapján)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521B4" w14:textId="7D87E9FF" w:rsidR="006C5113" w:rsidRPr="00276662" w:rsidRDefault="006C5113" w:rsidP="006C511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Calibri"/>
      </w:rPr>
    </w:pPr>
    <w:r>
      <w:rPr>
        <w:rFonts w:ascii="Arial" w:hAnsi="Arial" w:cs="Calibri"/>
        <w:sz w:val="16"/>
        <w:szCs w:val="16"/>
      </w:rPr>
      <w:t xml:space="preserve">Bizonylat azonosító: </w:t>
    </w:r>
    <w:r w:rsidRPr="00276662">
      <w:rPr>
        <w:rFonts w:ascii="Arial" w:hAnsi="Arial" w:cs="Calibri"/>
        <w:sz w:val="16"/>
        <w:szCs w:val="16"/>
      </w:rPr>
      <w:t>KBiA-</w:t>
    </w:r>
    <w:r>
      <w:rPr>
        <w:rFonts w:ascii="Arial" w:hAnsi="Arial" w:cs="Calibri"/>
        <w:sz w:val="16"/>
        <w:szCs w:val="16"/>
      </w:rPr>
      <w:t>XXI-10A-</w:t>
    </w:r>
    <w:r w:rsidRPr="00032715">
      <w:rPr>
        <w:rFonts w:ascii="Arial" w:hAnsi="Arial" w:cs="Calibri"/>
        <w:sz w:val="16"/>
        <w:szCs w:val="16"/>
        <w:highlight w:val="yellow"/>
      </w:rPr>
      <w:t>20240507</w:t>
    </w:r>
    <w:r>
      <w:rPr>
        <w:rFonts w:ascii="Arial" w:hAnsi="Arial" w:cs="Calibri"/>
        <w:sz w:val="16"/>
        <w:szCs w:val="16"/>
      </w:rPr>
      <w:t>EN</w:t>
    </w:r>
    <w:r w:rsidRPr="00276662">
      <w:rPr>
        <w:rFonts w:ascii="Arial" w:hAnsi="Arial" w:cs="Calibri"/>
        <w:sz w:val="16"/>
        <w:szCs w:val="16"/>
      </w:rPr>
      <w:t>_</w:t>
    </w:r>
    <w:r>
      <w:rPr>
        <w:rFonts w:ascii="Arial" w:hAnsi="Arial" w:cs="Calibri"/>
        <w:sz w:val="16"/>
        <w:szCs w:val="16"/>
      </w:rPr>
      <w:t>NME_felulvizsgalat_megrendelo</w:t>
    </w:r>
    <w:r w:rsidR="003B331F">
      <w:rPr>
        <w:rFonts w:ascii="Arial" w:hAnsi="Arial" w:cs="Calibri"/>
        <w:sz w:val="16"/>
        <w:szCs w:val="16"/>
      </w:rPr>
      <w:t xml:space="preserve"> </w:t>
    </w:r>
    <w:r>
      <w:rPr>
        <w:rFonts w:ascii="Arial" w:hAnsi="Arial" w:cs="Calibri"/>
        <w:sz w:val="16"/>
        <w:szCs w:val="16"/>
      </w:rPr>
      <w:t>(kiértesítés alapján)</w:t>
    </w:r>
  </w:p>
  <w:p w14:paraId="33EAEBA8" w14:textId="77777777" w:rsidR="00540392" w:rsidRPr="000F089D" w:rsidRDefault="00540392" w:rsidP="00526907">
    <w:pPr>
      <w:pStyle w:val="llb"/>
      <w:jc w:val="right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A2367" w14:textId="77777777" w:rsidR="000F523C" w:rsidRDefault="000F523C" w:rsidP="00E91807">
      <w:pPr>
        <w:spacing w:after="0" w:line="240" w:lineRule="auto"/>
      </w:pPr>
      <w:r>
        <w:separator/>
      </w:r>
    </w:p>
  </w:footnote>
  <w:footnote w:type="continuationSeparator" w:id="0">
    <w:p w14:paraId="22E7B7ED" w14:textId="77777777" w:rsidR="000F523C" w:rsidRDefault="000F523C" w:rsidP="00E9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97399" w14:textId="77777777" w:rsidR="00F30D22" w:rsidRPr="000F0883" w:rsidRDefault="00F30D22" w:rsidP="00F30D22">
    <w:pPr>
      <w:widowControl w:val="0"/>
      <w:tabs>
        <w:tab w:val="left" w:pos="9356"/>
      </w:tabs>
      <w:spacing w:after="0" w:line="157" w:lineRule="exact"/>
      <w:ind w:left="25"/>
      <w:rPr>
        <w:b/>
        <w:color w:val="6C757B"/>
        <w:sz w:val="13"/>
        <w:u w:val="single" w:color="4B5358"/>
        <w:lang w:val="en-US"/>
      </w:rPr>
    </w:pPr>
    <w:r w:rsidRPr="000F0883">
      <w:rPr>
        <w:noProof/>
      </w:rPr>
      <w:drawing>
        <wp:anchor distT="0" distB="0" distL="114300" distR="114300" simplePos="0" relativeHeight="251659264" behindDoc="0" locked="0" layoutInCell="1" allowOverlap="1" wp14:anchorId="3FF53163" wp14:editId="3C74790F">
          <wp:simplePos x="0" y="0"/>
          <wp:positionH relativeFrom="column">
            <wp:posOffset>-33655</wp:posOffset>
          </wp:positionH>
          <wp:positionV relativeFrom="paragraph">
            <wp:posOffset>-4445</wp:posOffset>
          </wp:positionV>
          <wp:extent cx="1560195" cy="483235"/>
          <wp:effectExtent l="0" t="0" r="1905" b="0"/>
          <wp:wrapNone/>
          <wp:docPr id="1055646366" name="Kép 1" descr="A képen szöveg, képernyőkép, Betűtípus, Multimédiás szoftve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606845" name="Kép 1" descr="A képen szöveg, képernyőkép, Betűtípus, Multimédiás szoftver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66" t="42943" r="1843" b="23479"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883">
      <w:rPr>
        <w:b/>
        <w:color w:val="6C757B"/>
        <w:sz w:val="13"/>
        <w:u w:val="single" w:color="4B5358"/>
        <w:lang w:val="en-US"/>
      </w:rPr>
      <w:tab/>
    </w:r>
  </w:p>
  <w:p w14:paraId="53B47000" w14:textId="77777777" w:rsidR="00F30D22" w:rsidRPr="000F0883" w:rsidRDefault="00F30D22" w:rsidP="00F30D22">
    <w:pPr>
      <w:widowControl w:val="0"/>
      <w:tabs>
        <w:tab w:val="left" w:pos="7230"/>
      </w:tabs>
      <w:spacing w:after="0" w:line="157" w:lineRule="exact"/>
      <w:ind w:left="25"/>
      <w:rPr>
        <w:rFonts w:eastAsia="Avenir Black" w:cs="Avenir Black"/>
        <w:sz w:val="13"/>
        <w:szCs w:val="13"/>
      </w:rPr>
    </w:pPr>
  </w:p>
  <w:p w14:paraId="4C398B69" w14:textId="77777777" w:rsidR="00F30D22" w:rsidRPr="009C7F4E" w:rsidRDefault="00F30D22" w:rsidP="00F30D22">
    <w:pPr>
      <w:widowControl w:val="0"/>
      <w:spacing w:after="0" w:line="219" w:lineRule="exact"/>
      <w:ind w:left="20"/>
      <w:jc w:val="right"/>
      <w:rPr>
        <w:rFonts w:eastAsia="Avenir Light" w:cs="Avenir Light"/>
        <w:sz w:val="18"/>
        <w:szCs w:val="18"/>
        <w:lang w:val="en-US"/>
      </w:rPr>
    </w:pPr>
    <w:r w:rsidRPr="009C7F4E">
      <w:rPr>
        <w:b/>
        <w:color w:val="4B5358"/>
        <w:spacing w:val="-4"/>
      </w:rPr>
      <w:t>ORDER FOR THE REVISION OF A NATIONAL TECHNICAL ASSESSMENT</w:t>
    </w:r>
  </w:p>
  <w:p w14:paraId="0200E02B" w14:textId="5EFB046D" w:rsidR="00540392" w:rsidRPr="00F30D22" w:rsidRDefault="00F30D22" w:rsidP="00F30D22">
    <w:pPr>
      <w:widowControl w:val="0"/>
      <w:tabs>
        <w:tab w:val="left" w:pos="8080"/>
      </w:tabs>
      <w:spacing w:after="0" w:line="157" w:lineRule="exact"/>
      <w:ind w:left="25"/>
      <w:jc w:val="right"/>
      <w:rPr>
        <w:b/>
        <w:color w:val="6C757B"/>
        <w:sz w:val="13"/>
        <w:lang w:val="en-US"/>
      </w:rPr>
    </w:pPr>
    <w:r w:rsidRPr="000F0883">
      <w:rPr>
        <w:b/>
        <w:color w:val="6C757B"/>
        <w:sz w:val="13"/>
        <w:u w:val="single" w:color="4B5358"/>
        <w:lang w:val="en-US"/>
      </w:rPr>
      <w:tab/>
    </w:r>
    <w:r w:rsidRPr="000F0883">
      <w:rPr>
        <w:b/>
        <w:color w:val="6C757B"/>
        <w:sz w:val="13"/>
        <w:lang w:val="en-US"/>
      </w:rPr>
      <w:t xml:space="preserve"> OLDALSZÁM </w:t>
    </w:r>
    <w:r w:rsidRPr="000F0883">
      <w:rPr>
        <w:b/>
        <w:color w:val="6C757B"/>
        <w:sz w:val="13"/>
        <w:lang w:val="en-US"/>
      </w:rPr>
      <w:fldChar w:fldCharType="begin"/>
    </w:r>
    <w:r w:rsidRPr="000F0883">
      <w:rPr>
        <w:b/>
        <w:color w:val="6C757B"/>
        <w:sz w:val="13"/>
        <w:lang w:val="en-US"/>
      </w:rPr>
      <w:instrText xml:space="preserve"> PAGE  \* Arabic </w:instrText>
    </w:r>
    <w:r w:rsidRPr="000F0883">
      <w:rPr>
        <w:b/>
        <w:color w:val="6C757B"/>
        <w:sz w:val="13"/>
        <w:lang w:val="en-US"/>
      </w:rPr>
      <w:fldChar w:fldCharType="separate"/>
    </w:r>
    <w:r>
      <w:rPr>
        <w:b/>
        <w:color w:val="6C757B"/>
        <w:sz w:val="13"/>
        <w:lang w:val="en-US"/>
      </w:rPr>
      <w:t>1</w:t>
    </w:r>
    <w:r w:rsidRPr="000F0883">
      <w:rPr>
        <w:b/>
        <w:color w:val="6C757B"/>
        <w:sz w:val="13"/>
        <w:lang w:val="en-US"/>
      </w:rPr>
      <w:fldChar w:fldCharType="end"/>
    </w:r>
    <w:r w:rsidRPr="000F0883">
      <w:rPr>
        <w:b/>
        <w:color w:val="6C757B"/>
        <w:sz w:val="13"/>
        <w:lang w:val="en-US"/>
      </w:rPr>
      <w:t>/</w:t>
    </w:r>
    <w:r w:rsidRPr="000F0883">
      <w:rPr>
        <w:b/>
        <w:color w:val="6C757B"/>
        <w:sz w:val="13"/>
        <w:lang w:val="en-US"/>
      </w:rPr>
      <w:fldChar w:fldCharType="begin"/>
    </w:r>
    <w:r w:rsidRPr="000F0883">
      <w:rPr>
        <w:b/>
        <w:color w:val="6C757B"/>
        <w:sz w:val="13"/>
        <w:lang w:val="en-US"/>
      </w:rPr>
      <w:instrText xml:space="preserve"> NUMPAGES  \* Arabic  \* MERGEFORMAT </w:instrText>
    </w:r>
    <w:r w:rsidRPr="000F0883">
      <w:rPr>
        <w:b/>
        <w:color w:val="6C757B"/>
        <w:sz w:val="13"/>
        <w:lang w:val="en-US"/>
      </w:rPr>
      <w:fldChar w:fldCharType="separate"/>
    </w:r>
    <w:r>
      <w:rPr>
        <w:b/>
        <w:color w:val="6C757B"/>
        <w:sz w:val="13"/>
        <w:lang w:val="en-US"/>
      </w:rPr>
      <w:t>3</w:t>
    </w:r>
    <w:r w:rsidRPr="000F0883">
      <w:rPr>
        <w:b/>
        <w:color w:val="6C757B"/>
        <w:sz w:val="13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45146"/>
    <w:multiLevelType w:val="hybridMultilevel"/>
    <w:tmpl w:val="3BDCF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5437"/>
    <w:multiLevelType w:val="hybridMultilevel"/>
    <w:tmpl w:val="2C2C0B52"/>
    <w:lvl w:ilvl="0" w:tplc="4132A6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DB34E1"/>
    <w:multiLevelType w:val="hybridMultilevel"/>
    <w:tmpl w:val="955C5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979"/>
    <w:multiLevelType w:val="hybridMultilevel"/>
    <w:tmpl w:val="B2D4EF7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EE2922"/>
    <w:multiLevelType w:val="hybridMultilevel"/>
    <w:tmpl w:val="5CAE1C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D19F9"/>
    <w:multiLevelType w:val="hybridMultilevel"/>
    <w:tmpl w:val="2A22B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49AB"/>
    <w:multiLevelType w:val="hybridMultilevel"/>
    <w:tmpl w:val="0B2E1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6771"/>
    <w:multiLevelType w:val="hybridMultilevel"/>
    <w:tmpl w:val="2C90D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F612E"/>
    <w:multiLevelType w:val="hybridMultilevel"/>
    <w:tmpl w:val="D2D82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5A8F"/>
    <w:multiLevelType w:val="hybridMultilevel"/>
    <w:tmpl w:val="F4227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1AA5"/>
    <w:multiLevelType w:val="hybridMultilevel"/>
    <w:tmpl w:val="83ACDFAE"/>
    <w:lvl w:ilvl="0" w:tplc="EBCED57C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1533986">
    <w:abstractNumId w:val="1"/>
  </w:num>
  <w:num w:numId="2" w16cid:durableId="1665552083">
    <w:abstractNumId w:val="10"/>
  </w:num>
  <w:num w:numId="3" w16cid:durableId="1083911976">
    <w:abstractNumId w:val="5"/>
  </w:num>
  <w:num w:numId="4" w16cid:durableId="1611400140">
    <w:abstractNumId w:val="6"/>
  </w:num>
  <w:num w:numId="5" w16cid:durableId="1325401648">
    <w:abstractNumId w:val="9"/>
  </w:num>
  <w:num w:numId="6" w16cid:durableId="277684982">
    <w:abstractNumId w:val="4"/>
  </w:num>
  <w:num w:numId="7" w16cid:durableId="2055539318">
    <w:abstractNumId w:val="3"/>
  </w:num>
  <w:num w:numId="8" w16cid:durableId="339476807">
    <w:abstractNumId w:val="0"/>
  </w:num>
  <w:num w:numId="9" w16cid:durableId="612708150">
    <w:abstractNumId w:val="2"/>
  </w:num>
  <w:num w:numId="10" w16cid:durableId="1409768723">
    <w:abstractNumId w:val="7"/>
  </w:num>
  <w:num w:numId="11" w16cid:durableId="2110352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tt1A9f2f76B0e5YZdNiwKVxzj2oZE6tLfy/2OitSFboSLjuyKPZxdrdDjZgnQ3i0TJptXIPTklRWiWr0qnVow==" w:salt="ZmjitW9HzMPzH/rcVNfP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87"/>
    <w:rsid w:val="000209C2"/>
    <w:rsid w:val="00022CF2"/>
    <w:rsid w:val="00032715"/>
    <w:rsid w:val="000362D1"/>
    <w:rsid w:val="0004140C"/>
    <w:rsid w:val="00052D4B"/>
    <w:rsid w:val="00071B92"/>
    <w:rsid w:val="000808C3"/>
    <w:rsid w:val="00081F4E"/>
    <w:rsid w:val="0008286F"/>
    <w:rsid w:val="00084BBE"/>
    <w:rsid w:val="0009272E"/>
    <w:rsid w:val="000942BB"/>
    <w:rsid w:val="000A2353"/>
    <w:rsid w:val="000A34DA"/>
    <w:rsid w:val="000B59F1"/>
    <w:rsid w:val="000C79E0"/>
    <w:rsid w:val="000D5440"/>
    <w:rsid w:val="000F0883"/>
    <w:rsid w:val="000F089D"/>
    <w:rsid w:val="000F144C"/>
    <w:rsid w:val="000F466B"/>
    <w:rsid w:val="000F523C"/>
    <w:rsid w:val="000F5E74"/>
    <w:rsid w:val="00105E47"/>
    <w:rsid w:val="00116E55"/>
    <w:rsid w:val="0013333C"/>
    <w:rsid w:val="00154C91"/>
    <w:rsid w:val="00162B0C"/>
    <w:rsid w:val="00165F69"/>
    <w:rsid w:val="00166023"/>
    <w:rsid w:val="00173F04"/>
    <w:rsid w:val="0019393A"/>
    <w:rsid w:val="001A5D2C"/>
    <w:rsid w:val="001C2216"/>
    <w:rsid w:val="001C2A6F"/>
    <w:rsid w:val="001C5798"/>
    <w:rsid w:val="001D19D7"/>
    <w:rsid w:val="001E4DBA"/>
    <w:rsid w:val="001E5D01"/>
    <w:rsid w:val="00202628"/>
    <w:rsid w:val="002049BB"/>
    <w:rsid w:val="00207797"/>
    <w:rsid w:val="002266EE"/>
    <w:rsid w:val="00230A2D"/>
    <w:rsid w:val="00234F60"/>
    <w:rsid w:val="002361D6"/>
    <w:rsid w:val="00243D5D"/>
    <w:rsid w:val="002607FD"/>
    <w:rsid w:val="002634E1"/>
    <w:rsid w:val="00266078"/>
    <w:rsid w:val="00276553"/>
    <w:rsid w:val="00276662"/>
    <w:rsid w:val="00284564"/>
    <w:rsid w:val="00290265"/>
    <w:rsid w:val="0029049A"/>
    <w:rsid w:val="00297809"/>
    <w:rsid w:val="00297987"/>
    <w:rsid w:val="002A258F"/>
    <w:rsid w:val="002A386F"/>
    <w:rsid w:val="002A471C"/>
    <w:rsid w:val="002A4E8B"/>
    <w:rsid w:val="002C0815"/>
    <w:rsid w:val="002E31A7"/>
    <w:rsid w:val="002E40C9"/>
    <w:rsid w:val="00307D4B"/>
    <w:rsid w:val="003132EC"/>
    <w:rsid w:val="00317F01"/>
    <w:rsid w:val="00320E42"/>
    <w:rsid w:val="003219E1"/>
    <w:rsid w:val="00326AD2"/>
    <w:rsid w:val="0034181F"/>
    <w:rsid w:val="00362C12"/>
    <w:rsid w:val="003736B3"/>
    <w:rsid w:val="00382958"/>
    <w:rsid w:val="00384218"/>
    <w:rsid w:val="00393224"/>
    <w:rsid w:val="00393518"/>
    <w:rsid w:val="003A16EA"/>
    <w:rsid w:val="003B331F"/>
    <w:rsid w:val="003C723A"/>
    <w:rsid w:val="003F5BC8"/>
    <w:rsid w:val="0042410D"/>
    <w:rsid w:val="0042601A"/>
    <w:rsid w:val="00426B9B"/>
    <w:rsid w:val="00435C35"/>
    <w:rsid w:val="00444A7B"/>
    <w:rsid w:val="00457352"/>
    <w:rsid w:val="00466B80"/>
    <w:rsid w:val="00475973"/>
    <w:rsid w:val="00492FC1"/>
    <w:rsid w:val="004A2DA3"/>
    <w:rsid w:val="004C090D"/>
    <w:rsid w:val="004D7A0F"/>
    <w:rsid w:val="004E49A9"/>
    <w:rsid w:val="004F2E3B"/>
    <w:rsid w:val="005001D5"/>
    <w:rsid w:val="00507B92"/>
    <w:rsid w:val="00513821"/>
    <w:rsid w:val="00514874"/>
    <w:rsid w:val="005239C0"/>
    <w:rsid w:val="00526907"/>
    <w:rsid w:val="00530DD3"/>
    <w:rsid w:val="00540392"/>
    <w:rsid w:val="00546428"/>
    <w:rsid w:val="00553BBC"/>
    <w:rsid w:val="00556A34"/>
    <w:rsid w:val="0056002A"/>
    <w:rsid w:val="00560A23"/>
    <w:rsid w:val="005641EE"/>
    <w:rsid w:val="0056594E"/>
    <w:rsid w:val="00571200"/>
    <w:rsid w:val="00575CE4"/>
    <w:rsid w:val="00585FAC"/>
    <w:rsid w:val="00595375"/>
    <w:rsid w:val="005A3A7E"/>
    <w:rsid w:val="005A711C"/>
    <w:rsid w:val="005B5CF2"/>
    <w:rsid w:val="005B5D54"/>
    <w:rsid w:val="005B6133"/>
    <w:rsid w:val="005C457B"/>
    <w:rsid w:val="005D7DC4"/>
    <w:rsid w:val="005E045C"/>
    <w:rsid w:val="005E12E5"/>
    <w:rsid w:val="005E2524"/>
    <w:rsid w:val="005F7692"/>
    <w:rsid w:val="006050AC"/>
    <w:rsid w:val="00614D97"/>
    <w:rsid w:val="006331C2"/>
    <w:rsid w:val="006406BE"/>
    <w:rsid w:val="0064736B"/>
    <w:rsid w:val="00654814"/>
    <w:rsid w:val="006570A8"/>
    <w:rsid w:val="00660E68"/>
    <w:rsid w:val="0066640A"/>
    <w:rsid w:val="006725CE"/>
    <w:rsid w:val="0067741A"/>
    <w:rsid w:val="006802E7"/>
    <w:rsid w:val="006861F5"/>
    <w:rsid w:val="006C5113"/>
    <w:rsid w:val="006C7793"/>
    <w:rsid w:val="006D0317"/>
    <w:rsid w:val="006D3A91"/>
    <w:rsid w:val="006E30D6"/>
    <w:rsid w:val="00721BA2"/>
    <w:rsid w:val="007276B9"/>
    <w:rsid w:val="007355B2"/>
    <w:rsid w:val="007462F8"/>
    <w:rsid w:val="00766534"/>
    <w:rsid w:val="007709A6"/>
    <w:rsid w:val="0079337E"/>
    <w:rsid w:val="007957C8"/>
    <w:rsid w:val="007A3AC3"/>
    <w:rsid w:val="007A3FD4"/>
    <w:rsid w:val="007A6037"/>
    <w:rsid w:val="007B06D4"/>
    <w:rsid w:val="007B52E3"/>
    <w:rsid w:val="007C4D4A"/>
    <w:rsid w:val="007C4F4B"/>
    <w:rsid w:val="007C76CD"/>
    <w:rsid w:val="007D0754"/>
    <w:rsid w:val="007E4E5C"/>
    <w:rsid w:val="00801E0D"/>
    <w:rsid w:val="00816316"/>
    <w:rsid w:val="0081702F"/>
    <w:rsid w:val="0082459C"/>
    <w:rsid w:val="008265F8"/>
    <w:rsid w:val="00830106"/>
    <w:rsid w:val="00833E03"/>
    <w:rsid w:val="00833FE0"/>
    <w:rsid w:val="008420A9"/>
    <w:rsid w:val="008459C8"/>
    <w:rsid w:val="00851CC4"/>
    <w:rsid w:val="00857AE5"/>
    <w:rsid w:val="008636B9"/>
    <w:rsid w:val="0086563B"/>
    <w:rsid w:val="0087006E"/>
    <w:rsid w:val="00873835"/>
    <w:rsid w:val="008831BF"/>
    <w:rsid w:val="0089475E"/>
    <w:rsid w:val="00897DEC"/>
    <w:rsid w:val="008A29F5"/>
    <w:rsid w:val="008A3151"/>
    <w:rsid w:val="008B7424"/>
    <w:rsid w:val="008C6407"/>
    <w:rsid w:val="008F694A"/>
    <w:rsid w:val="00902778"/>
    <w:rsid w:val="009207B2"/>
    <w:rsid w:val="00923C9E"/>
    <w:rsid w:val="00931A82"/>
    <w:rsid w:val="009421CC"/>
    <w:rsid w:val="00943152"/>
    <w:rsid w:val="0094571B"/>
    <w:rsid w:val="009515FE"/>
    <w:rsid w:val="0095593D"/>
    <w:rsid w:val="009647DE"/>
    <w:rsid w:val="00965610"/>
    <w:rsid w:val="00995C26"/>
    <w:rsid w:val="009B2562"/>
    <w:rsid w:val="009C0825"/>
    <w:rsid w:val="009C3876"/>
    <w:rsid w:val="009C478E"/>
    <w:rsid w:val="009C4820"/>
    <w:rsid w:val="009C7F4E"/>
    <w:rsid w:val="009E09AC"/>
    <w:rsid w:val="009E47E6"/>
    <w:rsid w:val="009F5778"/>
    <w:rsid w:val="009F70E2"/>
    <w:rsid w:val="00A02C7C"/>
    <w:rsid w:val="00A11CF2"/>
    <w:rsid w:val="00A13F65"/>
    <w:rsid w:val="00A14B84"/>
    <w:rsid w:val="00A434B6"/>
    <w:rsid w:val="00A46701"/>
    <w:rsid w:val="00A60C16"/>
    <w:rsid w:val="00AB68CF"/>
    <w:rsid w:val="00AD1DB3"/>
    <w:rsid w:val="00AD38C1"/>
    <w:rsid w:val="00AF0041"/>
    <w:rsid w:val="00AF25B9"/>
    <w:rsid w:val="00AF67B9"/>
    <w:rsid w:val="00B13B4F"/>
    <w:rsid w:val="00B16917"/>
    <w:rsid w:val="00B37F76"/>
    <w:rsid w:val="00B42230"/>
    <w:rsid w:val="00B46676"/>
    <w:rsid w:val="00B47695"/>
    <w:rsid w:val="00B5443F"/>
    <w:rsid w:val="00B651A5"/>
    <w:rsid w:val="00B73E88"/>
    <w:rsid w:val="00B9165C"/>
    <w:rsid w:val="00BA402E"/>
    <w:rsid w:val="00BB0523"/>
    <w:rsid w:val="00BB160B"/>
    <w:rsid w:val="00BB6A1F"/>
    <w:rsid w:val="00BC51AB"/>
    <w:rsid w:val="00BD6271"/>
    <w:rsid w:val="00BF1396"/>
    <w:rsid w:val="00BF78C5"/>
    <w:rsid w:val="00C01ADC"/>
    <w:rsid w:val="00C02CFE"/>
    <w:rsid w:val="00C10F4F"/>
    <w:rsid w:val="00C17B36"/>
    <w:rsid w:val="00C245FB"/>
    <w:rsid w:val="00C268C7"/>
    <w:rsid w:val="00C323A1"/>
    <w:rsid w:val="00C57D06"/>
    <w:rsid w:val="00C64867"/>
    <w:rsid w:val="00C6534B"/>
    <w:rsid w:val="00C66734"/>
    <w:rsid w:val="00C721FA"/>
    <w:rsid w:val="00C85039"/>
    <w:rsid w:val="00C86364"/>
    <w:rsid w:val="00CA4D38"/>
    <w:rsid w:val="00CB733C"/>
    <w:rsid w:val="00CB7C08"/>
    <w:rsid w:val="00CD1CEF"/>
    <w:rsid w:val="00CF266C"/>
    <w:rsid w:val="00CF6F96"/>
    <w:rsid w:val="00D01590"/>
    <w:rsid w:val="00D06758"/>
    <w:rsid w:val="00D140E5"/>
    <w:rsid w:val="00D40B2B"/>
    <w:rsid w:val="00D52E8D"/>
    <w:rsid w:val="00D72A26"/>
    <w:rsid w:val="00D73DAA"/>
    <w:rsid w:val="00D74C07"/>
    <w:rsid w:val="00D92B15"/>
    <w:rsid w:val="00D94A02"/>
    <w:rsid w:val="00DC2EB1"/>
    <w:rsid w:val="00DC60C8"/>
    <w:rsid w:val="00DD0BDD"/>
    <w:rsid w:val="00DD6A97"/>
    <w:rsid w:val="00DE56DB"/>
    <w:rsid w:val="00DF63FF"/>
    <w:rsid w:val="00DF6BEC"/>
    <w:rsid w:val="00E127FB"/>
    <w:rsid w:val="00E27779"/>
    <w:rsid w:val="00E3492D"/>
    <w:rsid w:val="00E57C2F"/>
    <w:rsid w:val="00E6069C"/>
    <w:rsid w:val="00E6374C"/>
    <w:rsid w:val="00E67381"/>
    <w:rsid w:val="00E82283"/>
    <w:rsid w:val="00E83907"/>
    <w:rsid w:val="00E84275"/>
    <w:rsid w:val="00E91807"/>
    <w:rsid w:val="00E924E9"/>
    <w:rsid w:val="00E93091"/>
    <w:rsid w:val="00E956E7"/>
    <w:rsid w:val="00EA4166"/>
    <w:rsid w:val="00EA4211"/>
    <w:rsid w:val="00EA4B76"/>
    <w:rsid w:val="00EA5CF0"/>
    <w:rsid w:val="00EC1723"/>
    <w:rsid w:val="00EC45FF"/>
    <w:rsid w:val="00EC6C50"/>
    <w:rsid w:val="00ED46BE"/>
    <w:rsid w:val="00ED5E09"/>
    <w:rsid w:val="00EF144D"/>
    <w:rsid w:val="00F01972"/>
    <w:rsid w:val="00F21551"/>
    <w:rsid w:val="00F2431E"/>
    <w:rsid w:val="00F30D22"/>
    <w:rsid w:val="00F32744"/>
    <w:rsid w:val="00F44A4C"/>
    <w:rsid w:val="00F50881"/>
    <w:rsid w:val="00F56C57"/>
    <w:rsid w:val="00F63FC3"/>
    <w:rsid w:val="00F747EA"/>
    <w:rsid w:val="00F97492"/>
    <w:rsid w:val="00FC6D0B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068A"/>
  <w15:chartTrackingRefBased/>
  <w15:docId w15:val="{EF3D58E8-F971-4673-B087-769A2B49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139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E045C"/>
    <w:pPr>
      <w:keepNext/>
      <w:spacing w:after="0" w:line="240" w:lineRule="auto"/>
      <w:outlineLvl w:val="0"/>
    </w:pPr>
    <w:rPr>
      <w:rFonts w:ascii="Times New Roman" w:eastAsia="Arial Unicode MS" w:hAnsi="Times New Roman"/>
      <w:sz w:val="32"/>
      <w:szCs w:val="24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5E045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i/>
      <w:i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7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1807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E9180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91807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E91807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5E045C"/>
    <w:rPr>
      <w:rFonts w:ascii="Times New Roman" w:eastAsia="Arial Unicode MS" w:hAnsi="Times New Roman"/>
      <w:sz w:val="32"/>
      <w:szCs w:val="24"/>
    </w:rPr>
  </w:style>
  <w:style w:type="character" w:customStyle="1" w:styleId="Cmsor2Char">
    <w:name w:val="Címsor 2 Char"/>
    <w:link w:val="Cmsor2"/>
    <w:rsid w:val="005E045C"/>
    <w:rPr>
      <w:rFonts w:ascii="Times New Roman" w:eastAsia="Arial Unicode MS" w:hAnsi="Times New Roman"/>
      <w:i/>
      <w:iCs/>
      <w:sz w:val="24"/>
      <w:szCs w:val="24"/>
    </w:rPr>
  </w:style>
  <w:style w:type="paragraph" w:styleId="Szvegtrzs">
    <w:name w:val="Body Text"/>
    <w:basedOn w:val="Norml"/>
    <w:link w:val="SzvegtrzsChar"/>
    <w:rsid w:val="005E045C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val="x-none" w:eastAsia="x-none"/>
    </w:rPr>
  </w:style>
  <w:style w:type="character" w:customStyle="1" w:styleId="SzvegtrzsChar">
    <w:name w:val="Szövegtörzs Char"/>
    <w:link w:val="Szvegtrzs"/>
    <w:rsid w:val="005E045C"/>
    <w:rPr>
      <w:rFonts w:ascii="Times New Roman" w:eastAsia="Times New Roman" w:hAnsi="Times New Roman"/>
      <w:sz w:val="40"/>
      <w:szCs w:val="24"/>
    </w:rPr>
  </w:style>
  <w:style w:type="table" w:styleId="Rcsostblzat">
    <w:name w:val="Table Grid"/>
    <w:basedOn w:val="Normltblzat"/>
    <w:uiPriority w:val="59"/>
    <w:rsid w:val="009B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6D3A91"/>
  </w:style>
  <w:style w:type="paragraph" w:customStyle="1" w:styleId="Listaszerbekezds1">
    <w:name w:val="Listaszerű bekezdés1"/>
    <w:basedOn w:val="Norml"/>
    <w:rsid w:val="0027666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Jegyzethivatkozs">
    <w:name w:val="annotation reference"/>
    <w:uiPriority w:val="99"/>
    <w:semiHidden/>
    <w:unhideWhenUsed/>
    <w:rsid w:val="009E47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47E6"/>
    <w:pPr>
      <w:spacing w:line="240" w:lineRule="auto"/>
    </w:pPr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9E47E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7E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9E47E6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rsid w:val="00DD6A97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0E42"/>
    <w:pPr>
      <w:spacing w:line="276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0E42"/>
    <w:rPr>
      <w:b/>
      <w:bCs/>
      <w:lang w:eastAsia="en-US"/>
    </w:rPr>
  </w:style>
  <w:style w:type="paragraph" w:styleId="Vltozat">
    <w:name w:val="Revision"/>
    <w:hidden/>
    <w:uiPriority w:val="99"/>
    <w:semiHidden/>
    <w:rsid w:val="00EA4B76"/>
    <w:rPr>
      <w:sz w:val="22"/>
      <w:szCs w:val="22"/>
      <w:lang w:eastAsia="en-US"/>
    </w:rPr>
  </w:style>
  <w:style w:type="character" w:customStyle="1" w:styleId="Helyrzszveg1">
    <w:name w:val="Helyőrző szöveg1"/>
    <w:semiHidden/>
    <w:rsid w:val="00530DD3"/>
    <w:rPr>
      <w:rFonts w:cs="Times New Roman"/>
      <w:color w:val="808080"/>
    </w:rPr>
  </w:style>
  <w:style w:type="paragraph" w:styleId="Listaszerbekezds">
    <w:name w:val="List Paragraph"/>
    <w:basedOn w:val="Norml"/>
    <w:uiPriority w:val="34"/>
    <w:qFormat/>
    <w:rsid w:val="002607FD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B9165C"/>
    <w:pPr>
      <w:ind w:left="220" w:hanging="220"/>
    </w:pPr>
  </w:style>
  <w:style w:type="character" w:customStyle="1" w:styleId="tlid-translation">
    <w:name w:val="tlid-translation"/>
    <w:rsid w:val="0086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nlat@emi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janlat@emi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itkarsagMEK@em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i.hu/EMI/web.nsf/Pub/aszf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4BA3-5A6F-4EE8-B848-E2E08B49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Építésügyi Minőségellenőrző Innovációs Nonprofit Kft</Company>
  <LinksUpToDate>false</LinksUpToDate>
  <CharactersWithSpaces>4800</CharactersWithSpaces>
  <SharedDoc>false</SharedDoc>
  <HLinks>
    <vt:vector size="24" baseType="variant">
      <vt:variant>
        <vt:i4>1966124</vt:i4>
      </vt:variant>
      <vt:variant>
        <vt:i4>30</vt:i4>
      </vt:variant>
      <vt:variant>
        <vt:i4>0</vt:i4>
      </vt:variant>
      <vt:variant>
        <vt:i4>5</vt:i4>
      </vt:variant>
      <vt:variant>
        <vt:lpwstr>mailto:ajanlat@emi.hu</vt:lpwstr>
      </vt:variant>
      <vt:variant>
        <vt:lpwstr/>
      </vt:variant>
      <vt:variant>
        <vt:i4>262201</vt:i4>
      </vt:variant>
      <vt:variant>
        <vt:i4>27</vt:i4>
      </vt:variant>
      <vt:variant>
        <vt:i4>0</vt:i4>
      </vt:variant>
      <vt:variant>
        <vt:i4>5</vt:i4>
      </vt:variant>
      <vt:variant>
        <vt:lpwstr>mailto:titkarsagMEK@emi.hu</vt:lpwstr>
      </vt:variant>
      <vt:variant>
        <vt:lpwstr/>
      </vt:variant>
      <vt:variant>
        <vt:i4>8323108</vt:i4>
      </vt:variant>
      <vt:variant>
        <vt:i4>24</vt:i4>
      </vt:variant>
      <vt:variant>
        <vt:i4>0</vt:i4>
      </vt:variant>
      <vt:variant>
        <vt:i4>5</vt:i4>
      </vt:variant>
      <vt:variant>
        <vt:lpwstr>http://www.emi.hu/EMI/web.nsf/Pub/aszf.html</vt:lpwstr>
      </vt:variant>
      <vt:variant>
        <vt:lpwstr/>
      </vt:variant>
      <vt:variant>
        <vt:i4>1966124</vt:i4>
      </vt:variant>
      <vt:variant>
        <vt:i4>21</vt:i4>
      </vt:variant>
      <vt:variant>
        <vt:i4>0</vt:i4>
      </vt:variant>
      <vt:variant>
        <vt:i4>5</vt:i4>
      </vt:variant>
      <vt:variant>
        <vt:lpwstr>mailto:ajanlat@emi.hu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Anita</dc:creator>
  <cp:keywords/>
  <cp:lastModifiedBy>Kocsis Anita</cp:lastModifiedBy>
  <cp:revision>2</cp:revision>
  <cp:lastPrinted>2019-12-16T07:55:00Z</cp:lastPrinted>
  <dcterms:created xsi:type="dcterms:W3CDTF">2024-05-23T06:40:00Z</dcterms:created>
  <dcterms:modified xsi:type="dcterms:W3CDTF">2024-05-23T06:40:00Z</dcterms:modified>
</cp:coreProperties>
</file>